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A5" w:rsidRPr="000271F4" w:rsidRDefault="00C55DA5" w:rsidP="00C55DA5">
      <w:pPr>
        <w:widowControl w:val="0"/>
        <w:autoSpaceDE w:val="0"/>
        <w:autoSpaceDN w:val="0"/>
        <w:adjustRightInd w:val="0"/>
        <w:spacing w:line="259" w:lineRule="atLeast"/>
        <w:rPr>
          <w:b/>
          <w:sz w:val="20"/>
          <w:szCs w:val="20"/>
          <w:u w:val="single"/>
        </w:rPr>
      </w:pPr>
      <w:r w:rsidRPr="000271F4">
        <w:rPr>
          <w:sz w:val="20"/>
          <w:szCs w:val="20"/>
        </w:rPr>
        <w:t xml:space="preserve">                                                                         </w:t>
      </w:r>
    </w:p>
    <w:p w:rsidR="00C55DA5" w:rsidRPr="000271F4" w:rsidRDefault="00C55DA5" w:rsidP="00AD3370">
      <w:pPr>
        <w:widowControl w:val="0"/>
        <w:autoSpaceDE w:val="0"/>
        <w:autoSpaceDN w:val="0"/>
        <w:adjustRightInd w:val="0"/>
        <w:spacing w:line="259" w:lineRule="atLeast"/>
        <w:outlineLvl w:val="0"/>
        <w:rPr>
          <w:b/>
          <w:sz w:val="20"/>
          <w:szCs w:val="20"/>
          <w:u w:val="single"/>
        </w:rPr>
      </w:pPr>
      <w:r w:rsidRPr="000271F4">
        <w:rPr>
          <w:b/>
          <w:sz w:val="20"/>
          <w:szCs w:val="20"/>
          <w:u w:val="single"/>
        </w:rPr>
        <w:t xml:space="preserve">Všeobecné podmínky dodávek </w:t>
      </w:r>
      <w:r w:rsidR="00863FCB">
        <w:rPr>
          <w:b/>
          <w:sz w:val="20"/>
          <w:szCs w:val="20"/>
          <w:u w:val="single"/>
        </w:rPr>
        <w:t xml:space="preserve">materiálu a zboží </w:t>
      </w:r>
      <w:r w:rsidRPr="000271F4">
        <w:rPr>
          <w:b/>
          <w:sz w:val="20"/>
          <w:szCs w:val="20"/>
          <w:u w:val="single"/>
        </w:rPr>
        <w:t>do Sokolovské uhelné, právní nástupce, a. s.</w:t>
      </w:r>
    </w:p>
    <w:p w:rsidR="00C55DA5" w:rsidRPr="000271F4" w:rsidRDefault="00C55DA5" w:rsidP="00C55DA5">
      <w:pPr>
        <w:pStyle w:val="Default"/>
        <w:rPr>
          <w:rFonts w:ascii="Times New Roman" w:hAnsi="Times New Roman" w:cs="Times New Roman"/>
          <w:sz w:val="20"/>
          <w:szCs w:val="20"/>
        </w:rPr>
      </w:pPr>
    </w:p>
    <w:p w:rsidR="00C55DA5" w:rsidRPr="000E0A39" w:rsidRDefault="00C55DA5" w:rsidP="00C55DA5">
      <w:pPr>
        <w:widowControl w:val="0"/>
        <w:autoSpaceDE w:val="0"/>
        <w:autoSpaceDN w:val="0"/>
        <w:adjustRightInd w:val="0"/>
        <w:spacing w:line="187" w:lineRule="atLeast"/>
        <w:jc w:val="both"/>
        <w:rPr>
          <w:color w:val="000000"/>
          <w:sz w:val="20"/>
          <w:szCs w:val="20"/>
        </w:rPr>
      </w:pPr>
      <w:r w:rsidRPr="000271F4">
        <w:rPr>
          <w:sz w:val="20"/>
          <w:szCs w:val="20"/>
        </w:rPr>
        <w:t xml:space="preserve">Schválení individuálních podmínek </w:t>
      </w:r>
      <w:r w:rsidRPr="000E0A39">
        <w:rPr>
          <w:color w:val="000000"/>
          <w:sz w:val="20"/>
          <w:szCs w:val="20"/>
        </w:rPr>
        <w:t>„objednávky – návrhu smlouvy“</w:t>
      </w:r>
      <w:r w:rsidRPr="000271F4">
        <w:rPr>
          <w:sz w:val="20"/>
          <w:szCs w:val="20"/>
        </w:rPr>
        <w:t xml:space="preserve"> znamená též přijetí níže uvedených </w:t>
      </w:r>
      <w:r w:rsidR="001E6E0C">
        <w:rPr>
          <w:sz w:val="20"/>
          <w:szCs w:val="20"/>
        </w:rPr>
        <w:t>v</w:t>
      </w:r>
      <w:r w:rsidRPr="000271F4">
        <w:rPr>
          <w:sz w:val="20"/>
          <w:szCs w:val="20"/>
        </w:rPr>
        <w:t xml:space="preserve">šeobecných podmínek dodávek </w:t>
      </w:r>
      <w:r w:rsidR="00863FCB">
        <w:rPr>
          <w:sz w:val="20"/>
          <w:szCs w:val="20"/>
        </w:rPr>
        <w:t>materiálu a zboží</w:t>
      </w:r>
      <w:r w:rsidRPr="000271F4">
        <w:rPr>
          <w:sz w:val="20"/>
          <w:szCs w:val="20"/>
        </w:rPr>
        <w:t xml:space="preserve"> (dále jen „VPD</w:t>
      </w:r>
      <w:r w:rsidRPr="000E0A39">
        <w:rPr>
          <w:color w:val="000000"/>
          <w:sz w:val="20"/>
          <w:szCs w:val="20"/>
        </w:rPr>
        <w:t xml:space="preserve">“) do Sokolovské uhelné, právní nástupce, a. s. (dále jen „SU, a.s.“). </w:t>
      </w:r>
      <w:r w:rsidR="00DA74DB" w:rsidRPr="000E0A39">
        <w:rPr>
          <w:color w:val="000000"/>
          <w:sz w:val="20"/>
          <w:szCs w:val="20"/>
        </w:rPr>
        <w:t xml:space="preserve"> </w:t>
      </w:r>
      <w:r w:rsidRPr="000E0A39">
        <w:rPr>
          <w:color w:val="000000"/>
          <w:sz w:val="20"/>
          <w:szCs w:val="20"/>
        </w:rPr>
        <w:t xml:space="preserve">Tyto VPD jsou obchodními podmínkami ve smyslu ustanovení zákona č. </w:t>
      </w:r>
      <w:r w:rsidR="00931E7B">
        <w:rPr>
          <w:color w:val="000000"/>
          <w:sz w:val="20"/>
          <w:szCs w:val="20"/>
        </w:rPr>
        <w:t>89/2012</w:t>
      </w:r>
      <w:r w:rsidRPr="000E0A39">
        <w:rPr>
          <w:color w:val="000000"/>
          <w:sz w:val="20"/>
          <w:szCs w:val="20"/>
        </w:rPr>
        <w:t xml:space="preserve"> Sb., ob</w:t>
      </w:r>
      <w:r w:rsidR="00931E7B">
        <w:rPr>
          <w:color w:val="000000"/>
          <w:sz w:val="20"/>
          <w:szCs w:val="20"/>
        </w:rPr>
        <w:t>čanského</w:t>
      </w:r>
      <w:r w:rsidRPr="000E0A39">
        <w:rPr>
          <w:color w:val="000000"/>
          <w:sz w:val="20"/>
          <w:szCs w:val="20"/>
        </w:rPr>
        <w:t xml:space="preserve"> zákoníku, ve znění pozdějších předpisů. </w:t>
      </w:r>
    </w:p>
    <w:p w:rsidR="00931E7B" w:rsidRDefault="00C55DA5" w:rsidP="00C55DA5">
      <w:pPr>
        <w:widowControl w:val="0"/>
        <w:autoSpaceDE w:val="0"/>
        <w:autoSpaceDN w:val="0"/>
        <w:adjustRightInd w:val="0"/>
        <w:spacing w:line="187" w:lineRule="atLeast"/>
        <w:jc w:val="both"/>
        <w:rPr>
          <w:color w:val="000000"/>
          <w:sz w:val="20"/>
          <w:szCs w:val="20"/>
        </w:rPr>
      </w:pPr>
      <w:r w:rsidRPr="000E0A39">
        <w:rPr>
          <w:color w:val="000000"/>
          <w:sz w:val="20"/>
          <w:szCs w:val="20"/>
        </w:rPr>
        <w:t xml:space="preserve">Těmito VPD se řídí právní vztah, který vzniká mezi SU, a.s., jako objednatelem </w:t>
      </w:r>
      <w:r w:rsidR="00A4609C">
        <w:rPr>
          <w:color w:val="000000"/>
          <w:sz w:val="20"/>
          <w:szCs w:val="20"/>
        </w:rPr>
        <w:t>materiálu</w:t>
      </w:r>
      <w:r w:rsidR="00405673">
        <w:rPr>
          <w:color w:val="000000"/>
          <w:sz w:val="20"/>
          <w:szCs w:val="20"/>
        </w:rPr>
        <w:t>,</w:t>
      </w:r>
      <w:r w:rsidR="00A4609C">
        <w:rPr>
          <w:color w:val="000000"/>
          <w:sz w:val="20"/>
          <w:szCs w:val="20"/>
        </w:rPr>
        <w:t xml:space="preserve"> </w:t>
      </w:r>
      <w:r w:rsidRPr="000E0A39">
        <w:rPr>
          <w:color w:val="000000"/>
          <w:sz w:val="20"/>
          <w:szCs w:val="20"/>
        </w:rPr>
        <w:t>zboží</w:t>
      </w:r>
      <w:r w:rsidR="00405673">
        <w:rPr>
          <w:color w:val="000000"/>
          <w:sz w:val="20"/>
          <w:szCs w:val="20"/>
        </w:rPr>
        <w:t xml:space="preserve"> </w:t>
      </w:r>
      <w:r w:rsidR="00473207">
        <w:rPr>
          <w:color w:val="000000"/>
          <w:sz w:val="20"/>
          <w:szCs w:val="20"/>
        </w:rPr>
        <w:t>a souvisejících</w:t>
      </w:r>
      <w:r w:rsidR="00405673">
        <w:rPr>
          <w:color w:val="000000"/>
          <w:sz w:val="20"/>
          <w:szCs w:val="20"/>
        </w:rPr>
        <w:t xml:space="preserve"> služeb</w:t>
      </w:r>
      <w:r w:rsidRPr="000E0A39">
        <w:rPr>
          <w:color w:val="000000"/>
          <w:sz w:val="20"/>
          <w:szCs w:val="20"/>
        </w:rPr>
        <w:t xml:space="preserve"> (dále také jen „dodávek“) a jejich dodavatelem, a to bez ohledu na skutečnost, jaký konkrétní smluvní typ (dále jen „smlouva“) je mezi nimi uzavřen, nestanoví-li písemná smlouva jinak individuálními podmínkami dodávek (dále jen „IPD“). V případě rozporu mezi VPD a IPD, mají přednost IPD. </w:t>
      </w:r>
    </w:p>
    <w:p w:rsidR="00C55DA5" w:rsidRPr="00931E7B" w:rsidRDefault="00C55DA5" w:rsidP="00C55DA5">
      <w:pPr>
        <w:widowControl w:val="0"/>
        <w:autoSpaceDE w:val="0"/>
        <w:autoSpaceDN w:val="0"/>
        <w:adjustRightInd w:val="0"/>
        <w:spacing w:line="187" w:lineRule="atLeast"/>
        <w:jc w:val="both"/>
        <w:rPr>
          <w:b/>
          <w:color w:val="000000"/>
          <w:sz w:val="20"/>
          <w:szCs w:val="20"/>
        </w:rPr>
      </w:pPr>
      <w:r w:rsidRPr="00931E7B">
        <w:rPr>
          <w:b/>
          <w:color w:val="000000"/>
          <w:sz w:val="20"/>
          <w:szCs w:val="20"/>
        </w:rPr>
        <w:t xml:space="preserve">V případě rozporu mezi </w:t>
      </w:r>
      <w:proofErr w:type="spellStart"/>
      <w:r w:rsidRPr="00931E7B">
        <w:rPr>
          <w:b/>
          <w:color w:val="000000"/>
          <w:sz w:val="20"/>
          <w:szCs w:val="20"/>
        </w:rPr>
        <w:t>VPD</w:t>
      </w:r>
      <w:proofErr w:type="spellEnd"/>
      <w:r w:rsidRPr="00931E7B">
        <w:rPr>
          <w:b/>
          <w:color w:val="000000"/>
          <w:sz w:val="20"/>
          <w:szCs w:val="20"/>
        </w:rPr>
        <w:t xml:space="preserve"> a všeobecnými obchodními podmínkami dodavatele mají přednost tyto VPD.</w:t>
      </w:r>
    </w:p>
    <w:p w:rsidR="00C55DA5" w:rsidRDefault="00C55DA5" w:rsidP="00C55DA5">
      <w:pPr>
        <w:widowControl w:val="0"/>
        <w:autoSpaceDE w:val="0"/>
        <w:autoSpaceDN w:val="0"/>
        <w:adjustRightInd w:val="0"/>
        <w:spacing w:line="187" w:lineRule="atLeast"/>
        <w:jc w:val="both"/>
        <w:rPr>
          <w:color w:val="000000"/>
          <w:sz w:val="20"/>
          <w:szCs w:val="20"/>
        </w:rPr>
      </w:pPr>
    </w:p>
    <w:p w:rsidR="00863FCB" w:rsidRPr="000E0A39" w:rsidRDefault="00863FCB" w:rsidP="00C55DA5">
      <w:pPr>
        <w:widowControl w:val="0"/>
        <w:autoSpaceDE w:val="0"/>
        <w:autoSpaceDN w:val="0"/>
        <w:adjustRightInd w:val="0"/>
        <w:spacing w:line="187" w:lineRule="atLeast"/>
        <w:jc w:val="both"/>
        <w:rPr>
          <w:color w:val="000000"/>
          <w:sz w:val="20"/>
          <w:szCs w:val="20"/>
        </w:rPr>
      </w:pPr>
    </w:p>
    <w:p w:rsidR="00C55DA5" w:rsidRPr="000E0A39" w:rsidRDefault="00C55DA5" w:rsidP="00AD3370">
      <w:pPr>
        <w:widowControl w:val="0"/>
        <w:autoSpaceDE w:val="0"/>
        <w:autoSpaceDN w:val="0"/>
        <w:adjustRightInd w:val="0"/>
        <w:spacing w:line="182" w:lineRule="atLeast"/>
        <w:jc w:val="both"/>
        <w:outlineLvl w:val="0"/>
        <w:rPr>
          <w:b/>
          <w:color w:val="000000"/>
          <w:sz w:val="20"/>
          <w:szCs w:val="20"/>
        </w:rPr>
      </w:pPr>
      <w:r w:rsidRPr="000E0A39">
        <w:rPr>
          <w:b/>
          <w:color w:val="000000"/>
          <w:sz w:val="20"/>
          <w:szCs w:val="20"/>
        </w:rPr>
        <w:t>1. OBJEDNÁVKA/SMLOUVA</w:t>
      </w:r>
    </w:p>
    <w:p w:rsidR="00C55DA5" w:rsidRPr="000E0A39" w:rsidRDefault="00C55DA5" w:rsidP="00C55DA5">
      <w:pPr>
        <w:jc w:val="both"/>
        <w:rPr>
          <w:color w:val="000000"/>
          <w:sz w:val="20"/>
          <w:szCs w:val="20"/>
        </w:rPr>
      </w:pPr>
      <w:r w:rsidRPr="000E0A39">
        <w:rPr>
          <w:color w:val="000000"/>
          <w:sz w:val="20"/>
          <w:szCs w:val="20"/>
        </w:rPr>
        <w:t>Smlouva (dále také jen „objednávka/smlouva“) musí mít vždy písemnou formu, a to v podobě písemné „objednávky – návrhu smlouvy“ náleži</w:t>
      </w:r>
      <w:r w:rsidR="004746CC" w:rsidRPr="000E0A39">
        <w:rPr>
          <w:color w:val="000000"/>
          <w:sz w:val="20"/>
          <w:szCs w:val="20"/>
        </w:rPr>
        <w:t>tě podepsané ze strany SU, a.s.</w:t>
      </w:r>
      <w:r w:rsidRPr="000E0A39">
        <w:rPr>
          <w:color w:val="000000"/>
          <w:sz w:val="20"/>
          <w:szCs w:val="20"/>
        </w:rPr>
        <w:t xml:space="preserve">, nebo v podobě písemného ujednání mezi SU, a.s. a dodavatelem, které je jako „smlouva“ výslovně označeno.  </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 xml:space="preserve">Žádná úprava provedená dodavatelem ve zpět zaslaném originálu objednávky/smlouvy není pro SU, a.s. závazná, pokud ji písemně nepotvrdí oprávněný zástupce SU, a.s.  </w:t>
      </w:r>
    </w:p>
    <w:p w:rsidR="00842ACA" w:rsidRPr="000E0A39" w:rsidRDefault="00842ACA"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Smluvní strany prohlašují,</w:t>
      </w:r>
      <w:r w:rsidR="00405673">
        <w:rPr>
          <w:color w:val="000000"/>
          <w:sz w:val="20"/>
          <w:szCs w:val="20"/>
        </w:rPr>
        <w:t xml:space="preserve"> </w:t>
      </w:r>
      <w:r w:rsidRPr="000E0A39">
        <w:rPr>
          <w:color w:val="000000"/>
          <w:sz w:val="20"/>
          <w:szCs w:val="20"/>
        </w:rPr>
        <w:t>že údaje uvedené v záhlaví této smlouvy a taktéž oprávnění k podnikání jsou v souladu s právní skutečností v době uzavření kupní smlouvy.</w:t>
      </w:r>
      <w:r w:rsidR="00405673">
        <w:rPr>
          <w:color w:val="000000"/>
          <w:sz w:val="20"/>
          <w:szCs w:val="20"/>
        </w:rPr>
        <w:t xml:space="preserve"> </w:t>
      </w:r>
      <w:r w:rsidRPr="000E0A39">
        <w:rPr>
          <w:color w:val="000000"/>
          <w:sz w:val="20"/>
          <w:szCs w:val="20"/>
        </w:rPr>
        <w:t>Smluvní strany prohlašují,</w:t>
      </w:r>
      <w:r w:rsidR="00405673">
        <w:rPr>
          <w:color w:val="000000"/>
          <w:sz w:val="20"/>
          <w:szCs w:val="20"/>
        </w:rPr>
        <w:t xml:space="preserve"> </w:t>
      </w:r>
      <w:r w:rsidRPr="000E0A39">
        <w:rPr>
          <w:color w:val="000000"/>
          <w:sz w:val="20"/>
          <w:szCs w:val="20"/>
        </w:rPr>
        <w:t>že změny dotčených údajů oznámí neprodleně druhé smluvní straně.</w:t>
      </w:r>
    </w:p>
    <w:p w:rsidR="00842ACA" w:rsidRPr="000E0A39" w:rsidRDefault="00842ACA"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Smluvní strany prohlašují,</w:t>
      </w:r>
      <w:r w:rsidR="001E6E0C">
        <w:rPr>
          <w:color w:val="000000"/>
          <w:sz w:val="20"/>
          <w:szCs w:val="20"/>
        </w:rPr>
        <w:t xml:space="preserve"> </w:t>
      </w:r>
      <w:r w:rsidRPr="000E0A39">
        <w:rPr>
          <w:color w:val="000000"/>
          <w:sz w:val="20"/>
          <w:szCs w:val="20"/>
        </w:rPr>
        <w:t>že osoby podepisující tuto smlouvu jsou k tomuto úkonu oprávněny.</w:t>
      </w:r>
    </w:p>
    <w:p w:rsidR="00C55DA5" w:rsidRDefault="00C55DA5" w:rsidP="00C55DA5">
      <w:pPr>
        <w:jc w:val="both"/>
        <w:rPr>
          <w:color w:val="000000"/>
          <w:sz w:val="20"/>
          <w:szCs w:val="20"/>
        </w:rPr>
      </w:pPr>
      <w:r w:rsidRPr="000E0A39">
        <w:rPr>
          <w:color w:val="000000"/>
          <w:sz w:val="20"/>
          <w:szCs w:val="20"/>
        </w:rPr>
        <w:t>Každá objednávka/smlouva musí obsahovat dohodnutou cenu, respektive způsob jejího určení. Bez tohoto údaje jsou objednávky/smlouvy neplatné. Cena musí být uvedena bez DPH, která bude připočtena v souladu s příslušnými ustanoveními zákona o dani z přidané hodnoty, platnými v</w:t>
      </w:r>
      <w:r w:rsidR="006B3FCA" w:rsidRPr="000E0A39">
        <w:rPr>
          <w:color w:val="000000"/>
          <w:sz w:val="20"/>
          <w:szCs w:val="20"/>
        </w:rPr>
        <w:t xml:space="preserve"> době </w:t>
      </w:r>
      <w:r w:rsidR="001D55B9" w:rsidRPr="000E0A39">
        <w:rPr>
          <w:color w:val="000000"/>
          <w:sz w:val="20"/>
          <w:szCs w:val="20"/>
        </w:rPr>
        <w:t>zdanitelného plnění</w:t>
      </w:r>
      <w:r w:rsidRPr="000E0A39">
        <w:rPr>
          <w:color w:val="000000"/>
          <w:sz w:val="20"/>
          <w:szCs w:val="20"/>
        </w:rPr>
        <w:t>.</w:t>
      </w:r>
    </w:p>
    <w:p w:rsidR="00863FCB" w:rsidRPr="000E0A39" w:rsidRDefault="00863FCB" w:rsidP="00C55DA5">
      <w:pPr>
        <w:jc w:val="both"/>
        <w:rPr>
          <w:color w:val="000000"/>
          <w:sz w:val="20"/>
          <w:szCs w:val="20"/>
        </w:rPr>
      </w:pPr>
    </w:p>
    <w:p w:rsidR="00C55DA5" w:rsidRPr="000E0A39" w:rsidRDefault="00C55DA5" w:rsidP="00AD3370">
      <w:pPr>
        <w:widowControl w:val="0"/>
        <w:autoSpaceDE w:val="0"/>
        <w:autoSpaceDN w:val="0"/>
        <w:adjustRightInd w:val="0"/>
        <w:spacing w:before="192" w:line="182" w:lineRule="atLeast"/>
        <w:outlineLvl w:val="0"/>
        <w:rPr>
          <w:b/>
          <w:color w:val="000000"/>
          <w:sz w:val="20"/>
          <w:szCs w:val="20"/>
        </w:rPr>
      </w:pPr>
      <w:r w:rsidRPr="000E0A39">
        <w:rPr>
          <w:b/>
          <w:color w:val="000000"/>
          <w:sz w:val="20"/>
          <w:szCs w:val="20"/>
        </w:rPr>
        <w:t>2. TERMÍNY A MÍSTO PLNĚNÍ</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Termíny dodávky jsou závazné. Dodavatel je povinen oznámit SU, a.s. vznik okolností, které by mohly být důvodem pro opoždění termínu dodávky.</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SU, a.s. má právo rozhodnout, zda přistoupí na nový termín dodávky a za jakých podmínek, nebo zda objednávku/smlouvu ukončí, a to ať celou nebo jen její část. V takovémto případě je dodavatel zodpovědný za ochranu dodávky až do termínu dodání, resp. vypořádání.</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Termín realizace dodávky se prodlužuje o dobu, po kterou trvají překážky plnění způsobené vyšší mocí (viz bod 1</w:t>
      </w:r>
      <w:r w:rsidR="008519DB" w:rsidRPr="000E0A39">
        <w:rPr>
          <w:color w:val="000000"/>
          <w:sz w:val="20"/>
          <w:szCs w:val="20"/>
        </w:rPr>
        <w:t>4</w:t>
      </w:r>
      <w:r w:rsidRPr="000E0A39">
        <w:rPr>
          <w:color w:val="000000"/>
          <w:sz w:val="20"/>
          <w:szCs w:val="20"/>
        </w:rPr>
        <w:t xml:space="preserve"> těchto VPD).</w:t>
      </w:r>
    </w:p>
    <w:p w:rsidR="00C55DA5" w:rsidRPr="000E0A39" w:rsidRDefault="00C55DA5" w:rsidP="00C55DA5">
      <w:pPr>
        <w:jc w:val="both"/>
        <w:rPr>
          <w:color w:val="000000"/>
          <w:sz w:val="20"/>
          <w:szCs w:val="20"/>
        </w:rPr>
      </w:pPr>
      <w:r w:rsidRPr="000E0A39">
        <w:rPr>
          <w:color w:val="000000"/>
          <w:sz w:val="20"/>
          <w:szCs w:val="20"/>
        </w:rPr>
        <w:t>Ke splnění smluvního vztahu dochází předáním dodávky na místě určeném v objednávce/smlouvě.</w:t>
      </w:r>
    </w:p>
    <w:p w:rsidR="00C55DA5" w:rsidRPr="000E0A39" w:rsidRDefault="00C55DA5" w:rsidP="006407FC">
      <w:pPr>
        <w:jc w:val="both"/>
        <w:rPr>
          <w:color w:val="000000"/>
          <w:sz w:val="20"/>
          <w:szCs w:val="20"/>
        </w:rPr>
      </w:pPr>
      <w:r w:rsidRPr="000E0A39">
        <w:rPr>
          <w:color w:val="000000"/>
          <w:sz w:val="20"/>
          <w:szCs w:val="20"/>
        </w:rPr>
        <w:t>Pokud by se dodavatel a SU, a.s. v objednávce/smlouvě dohodli, že bude předmět dodávky dodán zásilkou, ke splnění předmětu dodávky dochází předáním dodávky zástupci SU, a.s., není-li  IPD dohodnuto jinak.</w:t>
      </w:r>
    </w:p>
    <w:p w:rsidR="00C55DA5"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Dodavatel není v prodlení s realizací dodávky, pokud SU, a.s. neplní své smluvní závazky dohodnuté v objednávce/smlouvě, dodací lhůta se pak odpovídajícím způsobem prodlužuje.</w:t>
      </w:r>
    </w:p>
    <w:p w:rsidR="00863FCB" w:rsidRPr="000E0A39" w:rsidRDefault="00863FCB" w:rsidP="00C55DA5">
      <w:pPr>
        <w:widowControl w:val="0"/>
        <w:autoSpaceDE w:val="0"/>
        <w:autoSpaceDN w:val="0"/>
        <w:adjustRightInd w:val="0"/>
        <w:spacing w:line="182" w:lineRule="atLeast"/>
        <w:jc w:val="both"/>
        <w:rPr>
          <w:color w:val="000000"/>
          <w:sz w:val="20"/>
          <w:szCs w:val="20"/>
        </w:rPr>
      </w:pPr>
    </w:p>
    <w:p w:rsidR="00C55DA5" w:rsidRPr="000E0A39" w:rsidRDefault="00C55DA5" w:rsidP="00C55DA5">
      <w:pPr>
        <w:widowControl w:val="0"/>
        <w:autoSpaceDE w:val="0"/>
        <w:autoSpaceDN w:val="0"/>
        <w:adjustRightInd w:val="0"/>
        <w:spacing w:line="182" w:lineRule="atLeast"/>
        <w:ind w:hanging="24"/>
        <w:rPr>
          <w:color w:val="000000"/>
          <w:sz w:val="20"/>
          <w:szCs w:val="20"/>
        </w:rPr>
      </w:pPr>
    </w:p>
    <w:p w:rsidR="00C55DA5" w:rsidRPr="000E0A39" w:rsidRDefault="00C55DA5" w:rsidP="00AD3370">
      <w:pPr>
        <w:widowControl w:val="0"/>
        <w:autoSpaceDE w:val="0"/>
        <w:autoSpaceDN w:val="0"/>
        <w:adjustRightInd w:val="0"/>
        <w:spacing w:line="182" w:lineRule="atLeast"/>
        <w:outlineLvl w:val="0"/>
        <w:rPr>
          <w:b/>
          <w:color w:val="000000"/>
          <w:sz w:val="20"/>
          <w:szCs w:val="20"/>
        </w:rPr>
      </w:pPr>
      <w:r w:rsidRPr="000E0A39">
        <w:rPr>
          <w:b/>
          <w:color w:val="000000"/>
          <w:sz w:val="20"/>
          <w:szCs w:val="20"/>
        </w:rPr>
        <w:t>3. PLATBY A FAKTURACE</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 xml:space="preserve">Pokud není v IPD dohodnuto jinak, budou platby prováděny bankovními převody SU, a.s. za 60 dnů ode dne vystavení příslušného daňového dokladu/faktury (dále také jen „faktury“) dodavatelem. Datem splatnosti je tedy 60. den od data vystavení faktury, přičemž za datum zaplacení je považován den, kdy dojde k odepsání finančních prostředků z účtu SU, a.s. ve prospěch účtu dodavatele. Takový den musí být uveden ve faktuře. V případě, že tento den připadne na den, kdy banky nepracují, bude dnem splatnosti nejbližší následující den, kdy banky pracují. </w:t>
      </w:r>
    </w:p>
    <w:p w:rsidR="00C55DA5" w:rsidRDefault="00C55DA5" w:rsidP="00C55DA5">
      <w:pPr>
        <w:widowControl w:val="0"/>
        <w:autoSpaceDE w:val="0"/>
        <w:autoSpaceDN w:val="0"/>
        <w:adjustRightInd w:val="0"/>
        <w:spacing w:line="182" w:lineRule="atLeast"/>
        <w:rPr>
          <w:color w:val="000000"/>
          <w:sz w:val="20"/>
          <w:szCs w:val="20"/>
        </w:rPr>
      </w:pPr>
      <w:r w:rsidRPr="000E0A39">
        <w:rPr>
          <w:color w:val="000000"/>
          <w:sz w:val="20"/>
          <w:szCs w:val="20"/>
        </w:rPr>
        <w:t xml:space="preserve">Jako typ platby bude uvedeno SHA a/nebo BEN. </w:t>
      </w:r>
    </w:p>
    <w:p w:rsidR="00405673" w:rsidRPr="00405673" w:rsidRDefault="00405673" w:rsidP="00405673">
      <w:pPr>
        <w:widowControl w:val="0"/>
        <w:autoSpaceDE w:val="0"/>
        <w:autoSpaceDN w:val="0"/>
        <w:adjustRightInd w:val="0"/>
        <w:spacing w:line="182" w:lineRule="atLeast"/>
        <w:jc w:val="both"/>
        <w:rPr>
          <w:color w:val="000000"/>
          <w:sz w:val="20"/>
          <w:szCs w:val="20"/>
        </w:rPr>
      </w:pPr>
      <w:r w:rsidRPr="00405673">
        <w:rPr>
          <w:color w:val="000000"/>
          <w:sz w:val="20"/>
          <w:szCs w:val="20"/>
        </w:rPr>
        <w:t xml:space="preserve">U typu platby SHA hradí SU, a.s. poplatky ve výši naúčtované prováděcí bankou a dodavatel jako příjemce platby hradí poplatky své banky, případně dalších zprostředkujících bank. Zprostředkující banky zúčtují poplatky za převod ze zaslané částky, na účet dodavatele tedy bude připsána částka snížená o zúčtované poplatky. </w:t>
      </w:r>
    </w:p>
    <w:p w:rsidR="00405673" w:rsidRPr="00405673" w:rsidRDefault="00405673" w:rsidP="00405673">
      <w:pPr>
        <w:widowControl w:val="0"/>
        <w:autoSpaceDE w:val="0"/>
        <w:autoSpaceDN w:val="0"/>
        <w:adjustRightInd w:val="0"/>
        <w:spacing w:line="182" w:lineRule="atLeast"/>
        <w:jc w:val="both"/>
        <w:rPr>
          <w:color w:val="000000"/>
          <w:sz w:val="20"/>
          <w:szCs w:val="20"/>
        </w:rPr>
      </w:pPr>
      <w:r w:rsidRPr="00405673">
        <w:rPr>
          <w:color w:val="000000"/>
          <w:sz w:val="20"/>
          <w:szCs w:val="20"/>
        </w:rPr>
        <w:t>U typu platby BEN hradí všechny poplatky dodavatel jako příjemce platby, SU, a.s. nehradí žádné poplatky. Zprostředkující banky zúčtují poplatky za převod ze zaslané částky, na účet dodavatele tedy bude připsána</w:t>
      </w:r>
    </w:p>
    <w:p w:rsidR="00405673" w:rsidRPr="000E0A39" w:rsidRDefault="00405673" w:rsidP="00405673">
      <w:pPr>
        <w:widowControl w:val="0"/>
        <w:autoSpaceDE w:val="0"/>
        <w:autoSpaceDN w:val="0"/>
        <w:adjustRightInd w:val="0"/>
        <w:spacing w:line="182" w:lineRule="atLeast"/>
        <w:jc w:val="both"/>
        <w:rPr>
          <w:color w:val="000000"/>
          <w:sz w:val="20"/>
          <w:szCs w:val="20"/>
        </w:rPr>
      </w:pPr>
      <w:r w:rsidRPr="00405673">
        <w:rPr>
          <w:color w:val="000000"/>
          <w:sz w:val="20"/>
          <w:szCs w:val="20"/>
        </w:rPr>
        <w:t>částka snížená o zúčtované poplatky.</w:t>
      </w:r>
    </w:p>
    <w:p w:rsidR="00C55DA5" w:rsidRPr="000E0A39" w:rsidRDefault="00C55DA5" w:rsidP="00C55DA5">
      <w:pPr>
        <w:widowControl w:val="0"/>
        <w:autoSpaceDE w:val="0"/>
        <w:autoSpaceDN w:val="0"/>
        <w:adjustRightInd w:val="0"/>
        <w:spacing w:line="182" w:lineRule="atLeast"/>
        <w:rPr>
          <w:color w:val="000000"/>
          <w:sz w:val="20"/>
          <w:szCs w:val="20"/>
        </w:rPr>
      </w:pPr>
      <w:r w:rsidRPr="000E0A39">
        <w:rPr>
          <w:color w:val="000000"/>
          <w:sz w:val="20"/>
          <w:szCs w:val="20"/>
        </w:rPr>
        <w:t>Tyto platební podmínky jsou zohledněny v ceně dodavatele za dodávku.</w:t>
      </w:r>
    </w:p>
    <w:p w:rsidR="00C55DA5" w:rsidRPr="000E0A39" w:rsidRDefault="00C55DA5" w:rsidP="00C55DA5">
      <w:pPr>
        <w:widowControl w:val="0"/>
        <w:autoSpaceDE w:val="0"/>
        <w:autoSpaceDN w:val="0"/>
        <w:adjustRightInd w:val="0"/>
        <w:spacing w:line="182" w:lineRule="atLeast"/>
        <w:rPr>
          <w:color w:val="000000"/>
          <w:sz w:val="20"/>
          <w:szCs w:val="20"/>
        </w:rPr>
      </w:pP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Faktury budou dodavatelem zasílány v listinné podobě na adresu:</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Sokolovská uhelná, právní nástupce, a.</w:t>
      </w:r>
      <w:r w:rsidR="00806C21" w:rsidRPr="000E0A39">
        <w:rPr>
          <w:color w:val="000000"/>
          <w:sz w:val="20"/>
          <w:szCs w:val="20"/>
        </w:rPr>
        <w:t xml:space="preserve"> </w:t>
      </w:r>
      <w:r w:rsidRPr="000E0A39">
        <w:rPr>
          <w:color w:val="000000"/>
          <w:sz w:val="20"/>
          <w:szCs w:val="20"/>
        </w:rPr>
        <w:t>s., sekce Účetnictví, Staré náměstí 69, 356 01 Sokolov.</w:t>
      </w:r>
    </w:p>
    <w:p w:rsidR="00C55DA5" w:rsidRPr="000E0A39" w:rsidRDefault="00C55DA5" w:rsidP="00C55DA5">
      <w:pPr>
        <w:widowControl w:val="0"/>
        <w:autoSpaceDE w:val="0"/>
        <w:autoSpaceDN w:val="0"/>
        <w:adjustRightInd w:val="0"/>
        <w:spacing w:line="182" w:lineRule="atLeast"/>
        <w:jc w:val="both"/>
        <w:rPr>
          <w:color w:val="000000"/>
          <w:sz w:val="20"/>
          <w:szCs w:val="20"/>
        </w:rPr>
      </w:pPr>
    </w:p>
    <w:p w:rsidR="00C55DA5" w:rsidRPr="000E0A39" w:rsidRDefault="00C55DA5" w:rsidP="00C55DA5">
      <w:pPr>
        <w:spacing w:after="120"/>
        <w:jc w:val="both"/>
        <w:rPr>
          <w:color w:val="000000"/>
          <w:sz w:val="20"/>
          <w:szCs w:val="20"/>
        </w:rPr>
      </w:pPr>
      <w:r w:rsidRPr="000E0A39">
        <w:rPr>
          <w:color w:val="000000"/>
          <w:sz w:val="20"/>
          <w:szCs w:val="20"/>
        </w:rPr>
        <w:lastRenderedPageBreak/>
        <w:t>V případě, že dodavatel má zájem na zasílání jím vystavených faktur elektronickou formou, musí být dodržena následující pravidla:</w:t>
      </w:r>
    </w:p>
    <w:p w:rsidR="00C55DA5" w:rsidRPr="000E0A39" w:rsidRDefault="00C55DA5" w:rsidP="00C55DA5">
      <w:pPr>
        <w:ind w:left="284" w:hanging="284"/>
        <w:jc w:val="both"/>
        <w:rPr>
          <w:color w:val="000000"/>
          <w:sz w:val="20"/>
          <w:szCs w:val="20"/>
        </w:rPr>
      </w:pPr>
      <w:r w:rsidRPr="000E0A39">
        <w:rPr>
          <w:color w:val="000000"/>
          <w:sz w:val="20"/>
          <w:szCs w:val="20"/>
        </w:rPr>
        <w:t>1)</w:t>
      </w:r>
      <w:r w:rsidRPr="000E0A39">
        <w:rPr>
          <w:color w:val="000000"/>
          <w:sz w:val="20"/>
          <w:szCs w:val="20"/>
        </w:rPr>
        <w:tab/>
        <w:t>Faktury budou zaslány na  níže uveden</w:t>
      </w:r>
      <w:r w:rsidR="00931E7B">
        <w:rPr>
          <w:color w:val="000000"/>
          <w:sz w:val="20"/>
          <w:szCs w:val="20"/>
        </w:rPr>
        <w:t>ou</w:t>
      </w:r>
      <w:r w:rsidRPr="000E0A39">
        <w:rPr>
          <w:color w:val="000000"/>
          <w:sz w:val="20"/>
          <w:szCs w:val="20"/>
        </w:rPr>
        <w:t xml:space="preserve"> e-</w:t>
      </w:r>
      <w:proofErr w:type="spellStart"/>
      <w:r w:rsidRPr="000E0A39">
        <w:rPr>
          <w:color w:val="000000"/>
          <w:sz w:val="20"/>
          <w:szCs w:val="20"/>
        </w:rPr>
        <w:t>mailov</w:t>
      </w:r>
      <w:r w:rsidR="00931E7B">
        <w:rPr>
          <w:color w:val="000000"/>
          <w:sz w:val="20"/>
          <w:szCs w:val="20"/>
        </w:rPr>
        <w:t>ou</w:t>
      </w:r>
      <w:proofErr w:type="spellEnd"/>
      <w:r w:rsidRPr="000E0A39">
        <w:rPr>
          <w:color w:val="000000"/>
          <w:sz w:val="20"/>
          <w:szCs w:val="20"/>
        </w:rPr>
        <w:t xml:space="preserve"> adres</w:t>
      </w:r>
      <w:r w:rsidR="00931E7B">
        <w:rPr>
          <w:color w:val="000000"/>
          <w:sz w:val="20"/>
          <w:szCs w:val="20"/>
        </w:rPr>
        <w:t>u:</w:t>
      </w:r>
    </w:p>
    <w:p w:rsidR="00C55DA5" w:rsidRPr="000E0A39" w:rsidRDefault="00C55DA5" w:rsidP="00C55DA5">
      <w:pPr>
        <w:rPr>
          <w:color w:val="000000"/>
          <w:sz w:val="20"/>
          <w:szCs w:val="20"/>
        </w:rPr>
      </w:pPr>
      <w:r w:rsidRPr="000E0A39">
        <w:rPr>
          <w:color w:val="000000"/>
          <w:sz w:val="20"/>
          <w:szCs w:val="20"/>
        </w:rPr>
        <w:tab/>
      </w:r>
      <w:r w:rsidRPr="000E0A39">
        <w:rPr>
          <w:color w:val="000000"/>
          <w:sz w:val="20"/>
          <w:szCs w:val="20"/>
        </w:rPr>
        <w:tab/>
      </w:r>
      <w:r w:rsidRPr="000E0A39">
        <w:rPr>
          <w:color w:val="000000"/>
          <w:sz w:val="20"/>
          <w:szCs w:val="20"/>
        </w:rPr>
        <w:tab/>
        <w:t xml:space="preserve"> </w:t>
      </w:r>
      <w:hyperlink r:id="rId7" w:history="1">
        <w:proofErr w:type="spellStart"/>
        <w:r w:rsidRPr="000E0A39">
          <w:rPr>
            <w:rStyle w:val="Hypertextovodkaz"/>
            <w:color w:val="000000"/>
            <w:sz w:val="20"/>
            <w:szCs w:val="20"/>
          </w:rPr>
          <w:t>prijem.mat.faktur</w:t>
        </w:r>
        <w:proofErr w:type="spellEnd"/>
        <w:r w:rsidRPr="000E0A39">
          <w:rPr>
            <w:rStyle w:val="Hypertextovodkaz"/>
            <w:color w:val="000000"/>
            <w:sz w:val="20"/>
            <w:szCs w:val="20"/>
          </w:rPr>
          <w:t>@</w:t>
        </w:r>
        <w:proofErr w:type="spellStart"/>
        <w:r w:rsidRPr="000E0A39">
          <w:rPr>
            <w:rStyle w:val="Hypertextovodkaz"/>
            <w:color w:val="000000"/>
            <w:sz w:val="20"/>
            <w:szCs w:val="20"/>
          </w:rPr>
          <w:t>suas.cz</w:t>
        </w:r>
        <w:proofErr w:type="spellEnd"/>
      </w:hyperlink>
    </w:p>
    <w:p w:rsidR="00C55DA5" w:rsidRPr="000E0A39" w:rsidRDefault="00C55DA5" w:rsidP="00C55DA5">
      <w:pPr>
        <w:spacing w:after="120"/>
        <w:ind w:left="284"/>
        <w:jc w:val="both"/>
        <w:rPr>
          <w:color w:val="000000"/>
          <w:sz w:val="20"/>
          <w:szCs w:val="20"/>
        </w:rPr>
      </w:pPr>
      <w:r w:rsidRPr="000E0A39">
        <w:rPr>
          <w:color w:val="000000"/>
          <w:sz w:val="20"/>
          <w:szCs w:val="20"/>
        </w:rPr>
        <w:t xml:space="preserve">V případě, že fakturační systém dodavatele neumožňuje variabilně měnit e-mailovou adresu příjemce, použije dodavatel obecnou adresu </w:t>
      </w:r>
      <w:hyperlink r:id="rId8" w:history="1">
        <w:r w:rsidRPr="000E0A39">
          <w:rPr>
            <w:rStyle w:val="Hypertextovodkaz"/>
            <w:color w:val="000000"/>
            <w:sz w:val="20"/>
            <w:szCs w:val="20"/>
          </w:rPr>
          <w:t>prijem.faktur@suas.cz</w:t>
        </w:r>
      </w:hyperlink>
      <w:r w:rsidRPr="000E0A39">
        <w:rPr>
          <w:color w:val="000000"/>
          <w:sz w:val="20"/>
          <w:szCs w:val="20"/>
        </w:rPr>
        <w:t>.</w:t>
      </w:r>
    </w:p>
    <w:p w:rsidR="00C55DA5" w:rsidRPr="000E0A39" w:rsidRDefault="00C55DA5" w:rsidP="00C55DA5">
      <w:pPr>
        <w:spacing w:after="120"/>
        <w:ind w:left="284" w:hanging="284"/>
        <w:rPr>
          <w:color w:val="000000"/>
          <w:sz w:val="20"/>
          <w:szCs w:val="20"/>
        </w:rPr>
      </w:pPr>
      <w:r w:rsidRPr="000E0A39">
        <w:rPr>
          <w:color w:val="000000"/>
          <w:sz w:val="20"/>
          <w:szCs w:val="20"/>
        </w:rPr>
        <w:t>2)</w:t>
      </w:r>
      <w:r w:rsidRPr="000E0A39">
        <w:rPr>
          <w:color w:val="000000"/>
          <w:sz w:val="20"/>
          <w:szCs w:val="20"/>
        </w:rPr>
        <w:tab/>
        <w:t>Faktury včetně příloh budou ve formátu PDF.</w:t>
      </w:r>
    </w:p>
    <w:p w:rsidR="00C55DA5" w:rsidRPr="000E0A39" w:rsidRDefault="00C55DA5" w:rsidP="00C55DA5">
      <w:pPr>
        <w:spacing w:after="120"/>
        <w:ind w:left="284" w:hanging="284"/>
        <w:jc w:val="both"/>
        <w:rPr>
          <w:color w:val="000000"/>
          <w:sz w:val="20"/>
          <w:szCs w:val="20"/>
        </w:rPr>
      </w:pPr>
      <w:r w:rsidRPr="000E0A39">
        <w:rPr>
          <w:color w:val="000000"/>
          <w:sz w:val="20"/>
          <w:szCs w:val="20"/>
        </w:rPr>
        <w:t>3)</w:t>
      </w:r>
      <w:r w:rsidRPr="000E0A39">
        <w:rPr>
          <w:color w:val="000000"/>
          <w:sz w:val="20"/>
          <w:szCs w:val="20"/>
        </w:rPr>
        <w:tab/>
        <w:t xml:space="preserve">Faktury budou zasílány jako jednotlivé soubory (1 soubor = 1 faktura + přílohy), v e-mailu může být více souborů. Nelze tedy posílat odděleně faktury a přílohy. </w:t>
      </w:r>
    </w:p>
    <w:p w:rsidR="00C55DA5" w:rsidRPr="000E0A39" w:rsidRDefault="00C55DA5" w:rsidP="00C55DA5">
      <w:pPr>
        <w:spacing w:after="120"/>
        <w:jc w:val="both"/>
        <w:rPr>
          <w:color w:val="000000"/>
          <w:sz w:val="20"/>
          <w:szCs w:val="20"/>
        </w:rPr>
      </w:pPr>
      <w:r w:rsidRPr="000E0A39">
        <w:rPr>
          <w:color w:val="000000"/>
          <w:sz w:val="20"/>
          <w:szCs w:val="20"/>
        </w:rPr>
        <w:t>Jestliže dodavatel nebude schopen splnit výše uvedená pravidla, je nutno fakturu s přílohami zasílat v listinné podobě.</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Faktury musí vedle předepsaných náležitostí dále obsahovat číslo objednávky/smlouvy, musí k nim být přiloženy veškeré potřebné dokumenty a doklady, případně průvodní dokumentace dle bodu 11 těchto VPD. V případě, že faktura nebude mít tyto náležitosti, nebude ze strany SU, a.s. přijata a bude vrácena dodavateli. Faktury musí být vystaveny v souladu s obecně závaznými právními předpisy (tj. zejména zákonem o účetnictví, obchodním zákoníkem a zákonem o dani z přidané hodnoty).</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Pokud vinou dodavatele, který vystaví chybný daňový doklad, bude mít SU, a.s. újmu (např. nebude si moci uplatnit odpočet DPH) je dodavatel povinen tuto újmu SU, a.s. nahradit.</w:t>
      </w:r>
    </w:p>
    <w:p w:rsidR="00C55DA5" w:rsidRPr="000E0A39" w:rsidRDefault="00C55DA5" w:rsidP="00C55DA5">
      <w:pPr>
        <w:widowControl w:val="0"/>
        <w:autoSpaceDE w:val="0"/>
        <w:autoSpaceDN w:val="0"/>
        <w:adjustRightInd w:val="0"/>
        <w:spacing w:line="182" w:lineRule="atLeast"/>
        <w:jc w:val="both"/>
        <w:rPr>
          <w:color w:val="000000"/>
          <w:sz w:val="20"/>
          <w:szCs w:val="20"/>
        </w:rPr>
      </w:pPr>
    </w:p>
    <w:p w:rsidR="00C55DA5" w:rsidRDefault="007530D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SU, a.s. je oprávněna započíst vůči dodavateli jakékoli splatné pohledávky.</w:t>
      </w:r>
    </w:p>
    <w:p w:rsidR="00863FCB" w:rsidRPr="000E0A39" w:rsidRDefault="00863FCB" w:rsidP="00C55DA5">
      <w:pPr>
        <w:widowControl w:val="0"/>
        <w:autoSpaceDE w:val="0"/>
        <w:autoSpaceDN w:val="0"/>
        <w:adjustRightInd w:val="0"/>
        <w:spacing w:line="182" w:lineRule="atLeast"/>
        <w:jc w:val="both"/>
        <w:rPr>
          <w:color w:val="000000"/>
          <w:sz w:val="20"/>
          <w:szCs w:val="20"/>
        </w:rPr>
      </w:pPr>
    </w:p>
    <w:p w:rsidR="00C55DA5" w:rsidRPr="000E0A39" w:rsidRDefault="00C55DA5" w:rsidP="00AD3370">
      <w:pPr>
        <w:widowControl w:val="0"/>
        <w:autoSpaceDE w:val="0"/>
        <w:autoSpaceDN w:val="0"/>
        <w:adjustRightInd w:val="0"/>
        <w:spacing w:before="192" w:line="182" w:lineRule="atLeast"/>
        <w:outlineLvl w:val="0"/>
        <w:rPr>
          <w:b/>
          <w:color w:val="000000"/>
          <w:sz w:val="20"/>
          <w:szCs w:val="20"/>
        </w:rPr>
      </w:pPr>
      <w:r w:rsidRPr="000E0A39">
        <w:rPr>
          <w:b/>
          <w:color w:val="000000"/>
          <w:sz w:val="20"/>
          <w:szCs w:val="20"/>
        </w:rPr>
        <w:t>4. TECHNICKÉ INSPEKCE</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SU, a.s. (nebo jakákoliv nezávislá organizace najatá SU, a.s.) má právo sledovat práce na dodávce ve výrobních prostorech dodavatele nebo v místě montáže dodávky, aby se ujistila, že vše odpovídá podmínkám dohodnutým v objednávce/smlouvě a v dokumentaci související s realizaci objednávky/smlouvy.</w:t>
      </w:r>
    </w:p>
    <w:p w:rsidR="00C55DA5" w:rsidRDefault="00C55DA5" w:rsidP="00C55DA5">
      <w:pPr>
        <w:widowControl w:val="0"/>
        <w:autoSpaceDE w:val="0"/>
        <w:autoSpaceDN w:val="0"/>
        <w:adjustRightInd w:val="0"/>
        <w:spacing w:line="182" w:lineRule="atLeast"/>
        <w:jc w:val="both"/>
        <w:rPr>
          <w:b/>
          <w:color w:val="000000"/>
          <w:sz w:val="20"/>
          <w:szCs w:val="20"/>
        </w:rPr>
      </w:pPr>
    </w:p>
    <w:p w:rsidR="00863FCB" w:rsidRPr="000E0A39" w:rsidRDefault="00863FCB" w:rsidP="00C55DA5">
      <w:pPr>
        <w:widowControl w:val="0"/>
        <w:autoSpaceDE w:val="0"/>
        <w:autoSpaceDN w:val="0"/>
        <w:adjustRightInd w:val="0"/>
        <w:spacing w:line="182" w:lineRule="atLeast"/>
        <w:jc w:val="both"/>
        <w:rPr>
          <w:b/>
          <w:color w:val="000000"/>
          <w:sz w:val="20"/>
          <w:szCs w:val="20"/>
        </w:rPr>
      </w:pPr>
    </w:p>
    <w:p w:rsidR="00C55DA5" w:rsidRPr="000E0A39" w:rsidRDefault="00C55DA5" w:rsidP="00AD3370">
      <w:pPr>
        <w:widowControl w:val="0"/>
        <w:autoSpaceDE w:val="0"/>
        <w:autoSpaceDN w:val="0"/>
        <w:adjustRightInd w:val="0"/>
        <w:spacing w:line="182" w:lineRule="atLeast"/>
        <w:jc w:val="both"/>
        <w:outlineLvl w:val="0"/>
        <w:rPr>
          <w:b/>
          <w:color w:val="000000"/>
          <w:sz w:val="20"/>
          <w:szCs w:val="20"/>
        </w:rPr>
      </w:pPr>
      <w:r w:rsidRPr="000E0A39">
        <w:rPr>
          <w:b/>
          <w:color w:val="000000"/>
          <w:sz w:val="20"/>
          <w:szCs w:val="20"/>
        </w:rPr>
        <w:t>5. ODESLÁNÍ/DODÁVKA</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Dodavatel je povinen dohodnutým způsobem sdělit odpovědnému zaměstnanci SU, a.s. termín a způsob předání dodávky, a to nejméně 3 pracovní dny předem. Dodavatel je oprávněn uskutečnit dílčí dodávky, jakož i splnit dodávku před dohodnutým termínem jen po vzájemné dohodě s odpovědným zaměstnancem SU, a.s.</w:t>
      </w:r>
    </w:p>
    <w:p w:rsidR="00C55DA5" w:rsidRPr="000E0A39" w:rsidRDefault="00C55DA5" w:rsidP="00C55DA5">
      <w:pPr>
        <w:widowControl w:val="0"/>
        <w:autoSpaceDE w:val="0"/>
        <w:autoSpaceDN w:val="0"/>
        <w:adjustRightInd w:val="0"/>
        <w:spacing w:line="182" w:lineRule="atLeast"/>
        <w:jc w:val="both"/>
        <w:rPr>
          <w:color w:val="000000"/>
          <w:sz w:val="20"/>
          <w:szCs w:val="20"/>
        </w:rPr>
      </w:pP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Ke každé i dílčí dodávce přiloží dodavatel řádný dodací list nebo předávací protokol, případně jiný dokument (dále jen „dokument“), který obsahuje zejména: označení dodavatele a objednatele, název dodávky, číslo objednávky/smlouvy a místo dodávky. U materiálových dodávek bude dále uvedeno číslo balení, rozměry zařízení v cm, přepravní váha v kg, způsob skladování, manipulace, návod k použití. Dokument bude datován a potvrzen oběma stranami, tj. bude obsahovat jméno, funkci a podpis zástupců SU, a.s. a dodavatele.</w:t>
      </w:r>
    </w:p>
    <w:p w:rsidR="006B3FCA" w:rsidRPr="000E0A39" w:rsidRDefault="006B3FCA" w:rsidP="00C55DA5">
      <w:pPr>
        <w:widowControl w:val="0"/>
        <w:autoSpaceDE w:val="0"/>
        <w:autoSpaceDN w:val="0"/>
        <w:adjustRightInd w:val="0"/>
        <w:spacing w:line="182" w:lineRule="atLeast"/>
        <w:jc w:val="both"/>
        <w:rPr>
          <w:color w:val="000000"/>
          <w:sz w:val="20"/>
          <w:szCs w:val="20"/>
        </w:rPr>
      </w:pP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Pokud SU, a.s. u dodávky nebude požadovat speciální způsob balení, je dodavatel povinen opatřit balení obvyklé a vhodné pro expedici dle druhu dodávky, aby zamezil jejímu poškození během přepravy.</w:t>
      </w:r>
    </w:p>
    <w:p w:rsidR="00C55DA5" w:rsidRPr="000E0A39" w:rsidRDefault="00C55DA5" w:rsidP="00C55DA5">
      <w:pPr>
        <w:widowControl w:val="0"/>
        <w:autoSpaceDE w:val="0"/>
        <w:autoSpaceDN w:val="0"/>
        <w:adjustRightInd w:val="0"/>
        <w:spacing w:line="182" w:lineRule="atLeast"/>
        <w:jc w:val="both"/>
        <w:rPr>
          <w:color w:val="000000"/>
          <w:sz w:val="20"/>
          <w:szCs w:val="20"/>
        </w:rPr>
      </w:pPr>
    </w:p>
    <w:p w:rsidR="00C55DA5" w:rsidRPr="000E0A39" w:rsidRDefault="00C55DA5" w:rsidP="00AD3370">
      <w:pPr>
        <w:widowControl w:val="0"/>
        <w:autoSpaceDE w:val="0"/>
        <w:autoSpaceDN w:val="0"/>
        <w:adjustRightInd w:val="0"/>
        <w:spacing w:line="182" w:lineRule="atLeast"/>
        <w:jc w:val="both"/>
        <w:outlineLvl w:val="0"/>
        <w:rPr>
          <w:color w:val="000000"/>
          <w:sz w:val="20"/>
          <w:szCs w:val="20"/>
        </w:rPr>
      </w:pPr>
      <w:r w:rsidRPr="000E0A39">
        <w:rPr>
          <w:color w:val="000000"/>
          <w:sz w:val="20"/>
          <w:szCs w:val="20"/>
        </w:rPr>
        <w:t>Není-li v  objednávce/smlouvě sjednáno jinak, platí pro dodávky dodací parita DDP INCOTERMS 2010.</w:t>
      </w:r>
    </w:p>
    <w:p w:rsidR="00CA1410" w:rsidRPr="000E0A39" w:rsidRDefault="00CA1410" w:rsidP="00C55DA5">
      <w:pPr>
        <w:widowControl w:val="0"/>
        <w:autoSpaceDE w:val="0"/>
        <w:autoSpaceDN w:val="0"/>
        <w:adjustRightInd w:val="0"/>
        <w:spacing w:line="182" w:lineRule="atLeast"/>
        <w:jc w:val="both"/>
        <w:rPr>
          <w:color w:val="000000"/>
          <w:sz w:val="20"/>
          <w:szCs w:val="20"/>
        </w:rPr>
      </w:pPr>
    </w:p>
    <w:p w:rsidR="00C55DA5"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 xml:space="preserve">V případě, že bude v objednávce/smlouvě ujednán </w:t>
      </w:r>
      <w:r w:rsidR="00CA1410" w:rsidRPr="000E0A39">
        <w:rPr>
          <w:color w:val="000000"/>
          <w:sz w:val="20"/>
          <w:szCs w:val="20"/>
        </w:rPr>
        <w:t xml:space="preserve">konkrétní </w:t>
      </w:r>
      <w:r w:rsidRPr="000E0A39">
        <w:rPr>
          <w:color w:val="000000"/>
          <w:sz w:val="20"/>
          <w:szCs w:val="20"/>
        </w:rPr>
        <w:t xml:space="preserve">typ dodací parity dle INCOTERMS, </w:t>
      </w:r>
      <w:r w:rsidR="00CA1410" w:rsidRPr="000E0A39">
        <w:rPr>
          <w:color w:val="000000"/>
          <w:sz w:val="20"/>
          <w:szCs w:val="20"/>
        </w:rPr>
        <w:t xml:space="preserve">platných v době uzavření smlouvy, </w:t>
      </w:r>
      <w:r w:rsidRPr="000E0A39">
        <w:rPr>
          <w:color w:val="000000"/>
          <w:sz w:val="20"/>
          <w:szCs w:val="20"/>
        </w:rPr>
        <w:t>přechází riziko ztráty a poškození v souladu s obsahem dohodnuté parity dodání.</w:t>
      </w:r>
    </w:p>
    <w:p w:rsidR="00863FCB" w:rsidRPr="000E0A39" w:rsidRDefault="00863FCB" w:rsidP="00C55DA5">
      <w:pPr>
        <w:widowControl w:val="0"/>
        <w:autoSpaceDE w:val="0"/>
        <w:autoSpaceDN w:val="0"/>
        <w:adjustRightInd w:val="0"/>
        <w:spacing w:line="182" w:lineRule="atLeast"/>
        <w:jc w:val="both"/>
        <w:rPr>
          <w:color w:val="000000"/>
          <w:sz w:val="20"/>
          <w:szCs w:val="20"/>
        </w:rPr>
      </w:pPr>
    </w:p>
    <w:p w:rsidR="00C55DA5" w:rsidRPr="000E0A39" w:rsidRDefault="00C55DA5" w:rsidP="00C55DA5">
      <w:pPr>
        <w:widowControl w:val="0"/>
        <w:autoSpaceDE w:val="0"/>
        <w:autoSpaceDN w:val="0"/>
        <w:adjustRightInd w:val="0"/>
        <w:spacing w:line="182" w:lineRule="atLeast"/>
        <w:jc w:val="both"/>
        <w:rPr>
          <w:color w:val="000000"/>
          <w:sz w:val="20"/>
          <w:szCs w:val="20"/>
        </w:rPr>
      </w:pPr>
    </w:p>
    <w:p w:rsidR="00C55DA5" w:rsidRPr="000E0A39" w:rsidRDefault="00C55DA5" w:rsidP="00AD3370">
      <w:pPr>
        <w:widowControl w:val="0"/>
        <w:autoSpaceDE w:val="0"/>
        <w:autoSpaceDN w:val="0"/>
        <w:adjustRightInd w:val="0"/>
        <w:spacing w:line="182" w:lineRule="atLeast"/>
        <w:jc w:val="both"/>
        <w:outlineLvl w:val="0"/>
        <w:rPr>
          <w:b/>
          <w:caps/>
          <w:color w:val="000000"/>
          <w:sz w:val="20"/>
          <w:szCs w:val="20"/>
        </w:rPr>
      </w:pPr>
      <w:r w:rsidRPr="000E0A39">
        <w:rPr>
          <w:b/>
          <w:color w:val="000000"/>
          <w:sz w:val="20"/>
          <w:szCs w:val="20"/>
        </w:rPr>
        <w:t>6. ZÁRUČNÍ DOBA, VADY</w:t>
      </w:r>
      <w:r w:rsidRPr="000E0A39">
        <w:rPr>
          <w:b/>
          <w:caps/>
          <w:color w:val="000000"/>
          <w:sz w:val="20"/>
          <w:szCs w:val="20"/>
        </w:rPr>
        <w:t xml:space="preserve"> DODÁVKY, reklamace a nároky z vad DODÁVKY</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Záruční doba musí odpovídat minimální zákonem stanovené záruční době podle příslušné dodávky</w:t>
      </w:r>
      <w:r w:rsidR="00405673">
        <w:rPr>
          <w:color w:val="000000"/>
          <w:sz w:val="20"/>
          <w:szCs w:val="20"/>
        </w:rPr>
        <w:t>. P</w:t>
      </w:r>
      <w:r w:rsidRPr="000E0A39">
        <w:rPr>
          <w:color w:val="000000"/>
          <w:sz w:val="20"/>
          <w:szCs w:val="20"/>
        </w:rPr>
        <w:t>okud nebude  IPD  upraveno jinak, činí záruční doba 24 měsíců ode dne převzetí dodávky. Během této doby provádí dodavatel na vlastn</w:t>
      </w:r>
      <w:r w:rsidR="00405673">
        <w:rPr>
          <w:color w:val="000000"/>
          <w:sz w:val="20"/>
          <w:szCs w:val="20"/>
        </w:rPr>
        <w:t>í</w:t>
      </w:r>
      <w:r w:rsidRPr="000E0A39">
        <w:rPr>
          <w:color w:val="000000"/>
          <w:sz w:val="20"/>
          <w:szCs w:val="20"/>
        </w:rPr>
        <w:t xml:space="preserve"> náklady a v co nejkratší době výměny, úpravy a opravy, aby dodávka odpovídala podmínkám objednávky/smlouvy. V případě jakékoliv úpravy nebo opravy, je záruční doba prodloužena o čas, po který nebylo možné dodávku užívat. V případě výměny dodávky</w:t>
      </w:r>
      <w:r w:rsidRPr="000E0A39">
        <w:rPr>
          <w:i/>
          <w:color w:val="000000"/>
          <w:sz w:val="20"/>
          <w:szCs w:val="20"/>
        </w:rPr>
        <w:t xml:space="preserve">, </w:t>
      </w:r>
      <w:r w:rsidRPr="000E0A39">
        <w:rPr>
          <w:color w:val="000000"/>
          <w:sz w:val="20"/>
          <w:szCs w:val="20"/>
        </w:rPr>
        <w:t>ať už celkové nebo pouze částečné, začne záruční doba běžet znovu, a to buď na celou dodávku, nebo pouze na vyměněnou část.</w:t>
      </w:r>
    </w:p>
    <w:p w:rsidR="001F2C08" w:rsidRPr="000E0A39" w:rsidRDefault="001F2C08" w:rsidP="00C55DA5">
      <w:pPr>
        <w:widowControl w:val="0"/>
        <w:autoSpaceDE w:val="0"/>
        <w:autoSpaceDN w:val="0"/>
        <w:adjustRightInd w:val="0"/>
        <w:spacing w:line="182" w:lineRule="atLeast"/>
        <w:jc w:val="both"/>
        <w:rPr>
          <w:color w:val="000000"/>
          <w:sz w:val="20"/>
          <w:szCs w:val="20"/>
        </w:rPr>
      </w:pPr>
    </w:p>
    <w:p w:rsidR="001F2C08" w:rsidRPr="000E0A39" w:rsidRDefault="001F2C08" w:rsidP="00AD3370">
      <w:pPr>
        <w:widowControl w:val="0"/>
        <w:autoSpaceDE w:val="0"/>
        <w:autoSpaceDN w:val="0"/>
        <w:adjustRightInd w:val="0"/>
        <w:spacing w:line="182" w:lineRule="atLeast"/>
        <w:jc w:val="both"/>
        <w:outlineLvl w:val="0"/>
        <w:rPr>
          <w:color w:val="000000"/>
          <w:sz w:val="20"/>
          <w:szCs w:val="20"/>
        </w:rPr>
      </w:pPr>
      <w:r w:rsidRPr="000E0A39">
        <w:rPr>
          <w:color w:val="000000"/>
          <w:sz w:val="20"/>
          <w:szCs w:val="20"/>
        </w:rPr>
        <w:t>V případě oboustranné dohody může dodavatel na dodávku poskytnout slevu</w:t>
      </w:r>
    </w:p>
    <w:p w:rsidR="00C55DA5" w:rsidRPr="000E0A39" w:rsidRDefault="00C55DA5" w:rsidP="00C55DA5">
      <w:pPr>
        <w:widowControl w:val="0"/>
        <w:autoSpaceDE w:val="0"/>
        <w:autoSpaceDN w:val="0"/>
        <w:adjustRightInd w:val="0"/>
        <w:spacing w:line="182" w:lineRule="atLeast"/>
        <w:jc w:val="both"/>
        <w:rPr>
          <w:color w:val="000000"/>
          <w:sz w:val="20"/>
          <w:szCs w:val="20"/>
        </w:rPr>
      </w:pPr>
    </w:p>
    <w:p w:rsidR="00C55DA5" w:rsidRPr="000E0A39" w:rsidRDefault="00C55DA5" w:rsidP="00C55DA5">
      <w:pPr>
        <w:widowControl w:val="0"/>
        <w:autoSpaceDE w:val="0"/>
        <w:autoSpaceDN w:val="0"/>
        <w:adjustRightInd w:val="0"/>
        <w:spacing w:after="120"/>
        <w:jc w:val="both"/>
        <w:rPr>
          <w:color w:val="000000"/>
          <w:sz w:val="20"/>
          <w:szCs w:val="20"/>
        </w:rPr>
      </w:pPr>
      <w:r w:rsidRPr="000E0A39">
        <w:rPr>
          <w:color w:val="000000"/>
          <w:sz w:val="20"/>
          <w:szCs w:val="20"/>
        </w:rPr>
        <w:t>Dodavatel odpovídá za to, že dodávka nebude mít žádné právní vady, tj. zejména nebude zatížena právem třetí osoby či právem z průmyslového či jiného duševního vlastnictví, jež nenáleží dodavateli, nebo které dodavatel není oprávněn využívat.</w:t>
      </w:r>
    </w:p>
    <w:p w:rsidR="00C55DA5" w:rsidRPr="000E0A39" w:rsidRDefault="00C55DA5" w:rsidP="00C55DA5">
      <w:pPr>
        <w:widowControl w:val="0"/>
        <w:autoSpaceDE w:val="0"/>
        <w:autoSpaceDN w:val="0"/>
        <w:adjustRightInd w:val="0"/>
        <w:spacing w:after="120"/>
        <w:jc w:val="both"/>
        <w:rPr>
          <w:color w:val="000000"/>
          <w:sz w:val="20"/>
          <w:szCs w:val="20"/>
        </w:rPr>
      </w:pPr>
      <w:r w:rsidRPr="000E0A39">
        <w:rPr>
          <w:color w:val="000000"/>
          <w:sz w:val="20"/>
          <w:szCs w:val="20"/>
        </w:rPr>
        <w:t xml:space="preserve">Dodávka má vady, pokud není dodáno v množství, provedení a jakosti, které určuje objednávka/smlouva. </w:t>
      </w:r>
      <w:r w:rsidRPr="000E0A39">
        <w:rPr>
          <w:color w:val="000000"/>
          <w:sz w:val="20"/>
          <w:szCs w:val="20"/>
        </w:rPr>
        <w:lastRenderedPageBreak/>
        <w:t>Dodavatel odpovídá za vady, které má dodávka v okamžiku dodání, i když se stanou zjevné až po dodání. Dodavatel rovněž odpovídá za vady zboží nebo služby, které vzniknou v průběhu záruční doby.</w:t>
      </w:r>
    </w:p>
    <w:p w:rsidR="00C55DA5" w:rsidRPr="000E0A39" w:rsidRDefault="00C55DA5" w:rsidP="00C55DA5">
      <w:pPr>
        <w:widowControl w:val="0"/>
        <w:autoSpaceDE w:val="0"/>
        <w:autoSpaceDN w:val="0"/>
        <w:adjustRightInd w:val="0"/>
        <w:spacing w:after="120"/>
        <w:jc w:val="both"/>
        <w:rPr>
          <w:color w:val="000000"/>
          <w:sz w:val="20"/>
          <w:szCs w:val="20"/>
        </w:rPr>
      </w:pPr>
      <w:r w:rsidRPr="000E0A39">
        <w:rPr>
          <w:color w:val="000000"/>
          <w:sz w:val="20"/>
          <w:szCs w:val="20"/>
        </w:rPr>
        <w:t>Právo SU, a.s. z vad dodávky (reklamace) musí být uplatněno u dodavatele písemným oznámením, a to bez zbytečného odkladu poté, co SU, a.s. vadu zjistila. Zjevné vady, které má dodávka při dodání, je SU, a.s. povinna uplatnit u dodavatele do 30 dnů od převzetí dodávky. Při uplatnění vady uvede SU, a.s. v reklamaci popis vady, okolnosti jejího vzniku, místo pro předání dodávky k reklamaci a požadavek na způsob jejího odstranění včetně lhůty na odstranění. Dodavatel se zavazuje neprodleně na reklamaci reagovat, a to tak, že do 24 hodin po doručení reklamace bude SU, a.s. informovat o způsobu jejího řešení a současně se zavazuje, že do 5 pracovních dnů od doručení reklamace vypracuje a zašle SU, a.s. písemnou informaci o příčinách, které vedly ke vzniku vady, včetně nápravných opatření a lhůty pro odstranění vady.</w:t>
      </w:r>
    </w:p>
    <w:p w:rsidR="007530D5" w:rsidRPr="000E0A39" w:rsidRDefault="001D0697" w:rsidP="00C55DA5">
      <w:pPr>
        <w:widowControl w:val="0"/>
        <w:autoSpaceDE w:val="0"/>
        <w:autoSpaceDN w:val="0"/>
        <w:adjustRightInd w:val="0"/>
        <w:spacing w:after="120"/>
        <w:jc w:val="both"/>
        <w:rPr>
          <w:color w:val="000000"/>
          <w:sz w:val="20"/>
          <w:szCs w:val="20"/>
        </w:rPr>
      </w:pPr>
      <w:r w:rsidRPr="000E0A39">
        <w:rPr>
          <w:color w:val="000000"/>
          <w:sz w:val="20"/>
          <w:szCs w:val="20"/>
        </w:rPr>
        <w:t xml:space="preserve">Je-li místem předání reklamované dodávky dodavateli prostor </w:t>
      </w:r>
      <w:proofErr w:type="spellStart"/>
      <w:r w:rsidRPr="000E0A39">
        <w:rPr>
          <w:color w:val="000000"/>
          <w:sz w:val="20"/>
          <w:szCs w:val="20"/>
        </w:rPr>
        <w:t>SU</w:t>
      </w:r>
      <w:proofErr w:type="spellEnd"/>
      <w:r w:rsidRPr="000E0A39">
        <w:rPr>
          <w:color w:val="000000"/>
          <w:sz w:val="20"/>
          <w:szCs w:val="20"/>
        </w:rPr>
        <w:t>,</w:t>
      </w:r>
      <w:r w:rsidR="00CB0926">
        <w:rPr>
          <w:color w:val="000000"/>
          <w:sz w:val="20"/>
          <w:szCs w:val="20"/>
        </w:rPr>
        <w:t xml:space="preserve"> </w:t>
      </w:r>
      <w:r w:rsidRPr="000E0A39">
        <w:rPr>
          <w:color w:val="000000"/>
          <w:sz w:val="20"/>
          <w:szCs w:val="20"/>
        </w:rPr>
        <w:t>a.s.,</w:t>
      </w:r>
      <w:r w:rsidR="00CB0926">
        <w:rPr>
          <w:color w:val="000000"/>
          <w:sz w:val="20"/>
          <w:szCs w:val="20"/>
        </w:rPr>
        <w:t xml:space="preserve"> </w:t>
      </w:r>
      <w:r w:rsidRPr="000E0A39">
        <w:rPr>
          <w:color w:val="000000"/>
          <w:sz w:val="20"/>
          <w:szCs w:val="20"/>
        </w:rPr>
        <w:t>nedohodnou-l.i se strany jinak,</w:t>
      </w:r>
      <w:r w:rsidR="00CB0926">
        <w:rPr>
          <w:color w:val="000000"/>
          <w:sz w:val="20"/>
          <w:szCs w:val="20"/>
        </w:rPr>
        <w:t xml:space="preserve"> </w:t>
      </w:r>
      <w:r w:rsidRPr="000E0A39">
        <w:rPr>
          <w:color w:val="000000"/>
          <w:sz w:val="20"/>
          <w:szCs w:val="20"/>
        </w:rPr>
        <w:t>přebírá jí tak dodavatel k posouzení vady a jejímu odstranění na své náklady (</w:t>
      </w:r>
      <w:proofErr w:type="gramStart"/>
      <w:r w:rsidRPr="000E0A39">
        <w:rPr>
          <w:color w:val="000000"/>
          <w:sz w:val="20"/>
          <w:szCs w:val="20"/>
        </w:rPr>
        <w:t>dopravné,balné</w:t>
      </w:r>
      <w:proofErr w:type="gramEnd"/>
      <w:r w:rsidRPr="000E0A39">
        <w:rPr>
          <w:color w:val="000000"/>
          <w:sz w:val="20"/>
          <w:szCs w:val="20"/>
        </w:rPr>
        <w:t xml:space="preserve"> apod.). O p</w:t>
      </w:r>
      <w:r w:rsidR="00C55DA5" w:rsidRPr="000E0A39">
        <w:rPr>
          <w:color w:val="000000"/>
          <w:sz w:val="20"/>
          <w:szCs w:val="20"/>
        </w:rPr>
        <w:t>ředání a převzetí reklamované dodávky sepíše s dodavatelem protokol. Ke zjištění příčin vady a jejímu odstranění poskytne SU, a.s. dodavateli nezbytnou součinnost.</w:t>
      </w:r>
    </w:p>
    <w:p w:rsidR="00C55DA5" w:rsidRPr="000E0A39" w:rsidRDefault="00C55DA5" w:rsidP="00C55DA5">
      <w:pPr>
        <w:widowControl w:val="0"/>
        <w:autoSpaceDE w:val="0"/>
        <w:autoSpaceDN w:val="0"/>
        <w:adjustRightInd w:val="0"/>
        <w:spacing w:after="120"/>
        <w:jc w:val="both"/>
        <w:rPr>
          <w:color w:val="000000"/>
          <w:sz w:val="20"/>
          <w:szCs w:val="20"/>
        </w:rPr>
      </w:pPr>
      <w:r w:rsidRPr="000E0A39">
        <w:rPr>
          <w:color w:val="000000"/>
          <w:sz w:val="20"/>
          <w:szCs w:val="20"/>
        </w:rPr>
        <w:t xml:space="preserve">Dodavatel je povinen vadu dodávky odstranit bezplatně, na své náklady, přičemž s odstraňováním vady je povinen započít neprodleně po její reklamaci SU, a.s. </w:t>
      </w:r>
    </w:p>
    <w:p w:rsidR="00C55DA5" w:rsidRPr="000E0A39" w:rsidRDefault="00C55DA5" w:rsidP="00C55DA5">
      <w:pPr>
        <w:widowControl w:val="0"/>
        <w:autoSpaceDE w:val="0"/>
        <w:autoSpaceDN w:val="0"/>
        <w:adjustRightInd w:val="0"/>
        <w:spacing w:after="120"/>
        <w:jc w:val="both"/>
        <w:rPr>
          <w:color w:val="000000"/>
          <w:sz w:val="20"/>
          <w:szCs w:val="20"/>
        </w:rPr>
      </w:pPr>
      <w:r w:rsidRPr="000E0A39">
        <w:rPr>
          <w:color w:val="000000"/>
          <w:sz w:val="20"/>
          <w:szCs w:val="20"/>
        </w:rPr>
        <w:t>Je-li dodavatel schopen vadu odstranit opravou nebo výměnou dodávky za novou a bezvadnou do 15 dnů od uplatnění reklamace, je SU, a.s. povinna přijmout způsob řešení reklamace navržený dodavatelem, v opačném případě má SU, a.s. jednostranné právo volby nároků z vad dodávky v rozsahu stanoveném obchodním zákoníkem a dodavatel je povinen na vypořádání nároků určené SU, a.s. přistoupit.</w:t>
      </w:r>
    </w:p>
    <w:p w:rsidR="00C55DA5" w:rsidRPr="000E0A39" w:rsidRDefault="00C55DA5" w:rsidP="00C55DA5">
      <w:pPr>
        <w:widowControl w:val="0"/>
        <w:tabs>
          <w:tab w:val="left" w:pos="2625"/>
        </w:tabs>
        <w:autoSpaceDE w:val="0"/>
        <w:autoSpaceDN w:val="0"/>
        <w:adjustRightInd w:val="0"/>
        <w:spacing w:line="182" w:lineRule="atLeast"/>
        <w:jc w:val="both"/>
        <w:rPr>
          <w:color w:val="000000"/>
          <w:sz w:val="20"/>
          <w:szCs w:val="20"/>
        </w:rPr>
      </w:pPr>
      <w:r w:rsidRPr="000E0A39">
        <w:rPr>
          <w:color w:val="000000"/>
          <w:sz w:val="20"/>
          <w:szCs w:val="20"/>
        </w:rPr>
        <w:t>Vyskytne-li se na dodávce v záruční době více vad (alespoň 3), nebo má-li dodávka opakovaně (alespoň 2x) stejnou vadu, je SU, a.s. oprávněna od objednávky/smlouvy odstoupit.</w:t>
      </w:r>
    </w:p>
    <w:p w:rsidR="00C55DA5" w:rsidRPr="000E0A39" w:rsidRDefault="00C55DA5" w:rsidP="00C55DA5">
      <w:pPr>
        <w:widowControl w:val="0"/>
        <w:tabs>
          <w:tab w:val="left" w:pos="2625"/>
        </w:tabs>
        <w:autoSpaceDE w:val="0"/>
        <w:autoSpaceDN w:val="0"/>
        <w:adjustRightInd w:val="0"/>
        <w:spacing w:line="182" w:lineRule="atLeast"/>
        <w:jc w:val="both"/>
        <w:rPr>
          <w:color w:val="000000"/>
          <w:sz w:val="20"/>
          <w:szCs w:val="20"/>
        </w:rPr>
      </w:pPr>
    </w:p>
    <w:p w:rsidR="00C55DA5" w:rsidRPr="000E0A39" w:rsidRDefault="00C55DA5" w:rsidP="00C55DA5">
      <w:pPr>
        <w:widowControl w:val="0"/>
        <w:autoSpaceDE w:val="0"/>
        <w:autoSpaceDN w:val="0"/>
        <w:adjustRightInd w:val="0"/>
        <w:spacing w:after="120"/>
        <w:jc w:val="both"/>
        <w:rPr>
          <w:color w:val="000000"/>
          <w:sz w:val="20"/>
          <w:szCs w:val="20"/>
        </w:rPr>
      </w:pPr>
      <w:r w:rsidRPr="000E0A39">
        <w:rPr>
          <w:color w:val="000000"/>
          <w:sz w:val="20"/>
          <w:szCs w:val="20"/>
        </w:rPr>
        <w:t>V případě, že dodavatel nezahájí odstraňování reklamované vady v dohodnutém termínu</w:t>
      </w:r>
      <w:r w:rsidR="00CA1410" w:rsidRPr="000E0A39">
        <w:rPr>
          <w:color w:val="000000"/>
          <w:sz w:val="20"/>
          <w:szCs w:val="20"/>
        </w:rPr>
        <w:t>,</w:t>
      </w:r>
      <w:r w:rsidRPr="000E0A39">
        <w:rPr>
          <w:color w:val="000000"/>
          <w:sz w:val="20"/>
          <w:szCs w:val="20"/>
        </w:rPr>
        <w:t xml:space="preserve"> je SU, a.s. oprávněna zajistit odstranění vady na náklady dodavatele, které mu budou přeúčtovány a které dodavatel uhradí do 30 dnů.</w:t>
      </w:r>
    </w:p>
    <w:p w:rsidR="00C55DA5" w:rsidRPr="000E0A39" w:rsidRDefault="00C55DA5" w:rsidP="00C55DA5">
      <w:pPr>
        <w:widowControl w:val="0"/>
        <w:autoSpaceDE w:val="0"/>
        <w:autoSpaceDN w:val="0"/>
        <w:adjustRightInd w:val="0"/>
        <w:spacing w:line="182" w:lineRule="atLeast"/>
        <w:jc w:val="both"/>
        <w:rPr>
          <w:b/>
          <w:color w:val="000000"/>
          <w:sz w:val="20"/>
          <w:szCs w:val="20"/>
        </w:rPr>
      </w:pPr>
    </w:p>
    <w:p w:rsidR="00C55DA5" w:rsidRPr="000E0A39" w:rsidRDefault="00C55DA5" w:rsidP="00AD3370">
      <w:pPr>
        <w:widowControl w:val="0"/>
        <w:autoSpaceDE w:val="0"/>
        <w:autoSpaceDN w:val="0"/>
        <w:adjustRightInd w:val="0"/>
        <w:spacing w:line="182" w:lineRule="atLeast"/>
        <w:jc w:val="both"/>
        <w:outlineLvl w:val="0"/>
        <w:rPr>
          <w:b/>
          <w:color w:val="000000"/>
          <w:sz w:val="20"/>
          <w:szCs w:val="20"/>
        </w:rPr>
      </w:pPr>
      <w:r w:rsidRPr="000E0A39">
        <w:rPr>
          <w:b/>
          <w:color w:val="000000"/>
          <w:sz w:val="20"/>
          <w:szCs w:val="20"/>
        </w:rPr>
        <w:t>7. SUBDODÁVKY</w:t>
      </w:r>
    </w:p>
    <w:p w:rsidR="00C55DA5"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Dodavatel nesmí bez souhlasu SU, a.s. svěřit někomu jinému plnění objednávky/smlouvy ani její významné části formou subdodávky. Dodavatel proto musí pro tento účel předat SU, a.s. obchodní jména významných subdodavatelů. SU, a.s. si vyhrazuje právo odmítnout schválení určitých subdodavatelů.</w:t>
      </w:r>
    </w:p>
    <w:p w:rsidR="00863FCB" w:rsidRPr="000E0A39" w:rsidRDefault="00863FCB" w:rsidP="00C55DA5">
      <w:pPr>
        <w:widowControl w:val="0"/>
        <w:autoSpaceDE w:val="0"/>
        <w:autoSpaceDN w:val="0"/>
        <w:adjustRightInd w:val="0"/>
        <w:spacing w:line="182" w:lineRule="atLeast"/>
        <w:jc w:val="both"/>
        <w:rPr>
          <w:color w:val="000000"/>
          <w:sz w:val="20"/>
          <w:szCs w:val="20"/>
        </w:rPr>
      </w:pPr>
    </w:p>
    <w:p w:rsidR="00C55DA5" w:rsidRPr="000E0A39" w:rsidRDefault="00C55DA5" w:rsidP="00C55DA5">
      <w:pPr>
        <w:widowControl w:val="0"/>
        <w:autoSpaceDE w:val="0"/>
        <w:autoSpaceDN w:val="0"/>
        <w:adjustRightInd w:val="0"/>
        <w:spacing w:line="182" w:lineRule="atLeast"/>
        <w:jc w:val="both"/>
        <w:rPr>
          <w:color w:val="000000"/>
          <w:sz w:val="20"/>
          <w:szCs w:val="20"/>
        </w:rPr>
      </w:pPr>
    </w:p>
    <w:p w:rsidR="00C55DA5" w:rsidRPr="000E0A39" w:rsidRDefault="00C55DA5" w:rsidP="00AD3370">
      <w:pPr>
        <w:widowControl w:val="0"/>
        <w:autoSpaceDE w:val="0"/>
        <w:autoSpaceDN w:val="0"/>
        <w:adjustRightInd w:val="0"/>
        <w:spacing w:line="182" w:lineRule="atLeast"/>
        <w:jc w:val="both"/>
        <w:outlineLvl w:val="0"/>
        <w:rPr>
          <w:b/>
          <w:color w:val="000000"/>
          <w:sz w:val="20"/>
          <w:szCs w:val="20"/>
        </w:rPr>
      </w:pPr>
      <w:r w:rsidRPr="000E0A39">
        <w:rPr>
          <w:b/>
          <w:color w:val="000000"/>
          <w:sz w:val="20"/>
          <w:szCs w:val="20"/>
        </w:rPr>
        <w:t>8. UTAJENÍ</w:t>
      </w:r>
    </w:p>
    <w:p w:rsidR="00C55DA5"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Dodavatel musí udržovat v tajnosti veškeré údaje a informace obsažené v objednávce/smlouvě a nesmí je bez předchozího písemného povolení SU, a.s. poskytnout žádné třetí straně a smí je použít pouze pro účely uvedené v objednávce/smlouvě. Dodavatel nesmí také bez předchozího písemného povolení SU, a.s. citovat objednávku/smlouvu za účelem vlastního doporučení nebo své propagace. Uvedené se vztahuje rovněž na jakoukoli jinou, v souvislosti s dodávkou realizovanou dokumentaci (např. foto-video evidenci apod.).</w:t>
      </w:r>
    </w:p>
    <w:p w:rsidR="00863FCB" w:rsidRPr="000E0A39" w:rsidRDefault="00863FCB" w:rsidP="00C55DA5">
      <w:pPr>
        <w:widowControl w:val="0"/>
        <w:autoSpaceDE w:val="0"/>
        <w:autoSpaceDN w:val="0"/>
        <w:adjustRightInd w:val="0"/>
        <w:spacing w:line="182" w:lineRule="atLeast"/>
        <w:jc w:val="both"/>
        <w:rPr>
          <w:color w:val="000000"/>
          <w:sz w:val="20"/>
          <w:szCs w:val="20"/>
        </w:rPr>
      </w:pPr>
    </w:p>
    <w:p w:rsidR="00C55DA5" w:rsidRPr="000E0A39" w:rsidRDefault="00C55DA5" w:rsidP="00C55DA5">
      <w:pPr>
        <w:widowControl w:val="0"/>
        <w:autoSpaceDE w:val="0"/>
        <w:autoSpaceDN w:val="0"/>
        <w:adjustRightInd w:val="0"/>
        <w:spacing w:line="182" w:lineRule="atLeast"/>
        <w:jc w:val="both"/>
        <w:rPr>
          <w:color w:val="000000"/>
          <w:sz w:val="20"/>
          <w:szCs w:val="20"/>
        </w:rPr>
      </w:pPr>
    </w:p>
    <w:p w:rsidR="00C55DA5" w:rsidRPr="000E0A39" w:rsidRDefault="00C55DA5" w:rsidP="00AD3370">
      <w:pPr>
        <w:widowControl w:val="0"/>
        <w:autoSpaceDE w:val="0"/>
        <w:autoSpaceDN w:val="0"/>
        <w:adjustRightInd w:val="0"/>
        <w:spacing w:line="182" w:lineRule="atLeast"/>
        <w:jc w:val="both"/>
        <w:outlineLvl w:val="0"/>
        <w:rPr>
          <w:b/>
          <w:color w:val="000000"/>
          <w:sz w:val="20"/>
          <w:szCs w:val="20"/>
        </w:rPr>
      </w:pPr>
      <w:r w:rsidRPr="000E0A39">
        <w:rPr>
          <w:b/>
          <w:color w:val="000000"/>
          <w:sz w:val="20"/>
          <w:szCs w:val="20"/>
        </w:rPr>
        <w:t>9. POJIŠTĚNÍ</w:t>
      </w:r>
    </w:p>
    <w:p w:rsidR="00C55DA5" w:rsidRPr="000E0A39" w:rsidRDefault="00C55DA5" w:rsidP="00C55DA5">
      <w:pPr>
        <w:widowControl w:val="0"/>
        <w:autoSpaceDE w:val="0"/>
        <w:autoSpaceDN w:val="0"/>
        <w:adjustRightInd w:val="0"/>
        <w:spacing w:line="182" w:lineRule="atLeast"/>
        <w:jc w:val="both"/>
        <w:rPr>
          <w:color w:val="000000"/>
          <w:sz w:val="20"/>
          <w:szCs w:val="20"/>
        </w:rPr>
      </w:pPr>
      <w:r w:rsidRPr="000E0A39">
        <w:rPr>
          <w:color w:val="000000"/>
          <w:sz w:val="20"/>
          <w:szCs w:val="20"/>
        </w:rPr>
        <w:t>Dodavatel uzavře veškeré potřebné pojistné smlouvy a bude je udržovat v platnosti tak, aby pokryl v odpovídající výši svou odpovědnost za možná nebezpečí, která mohou nastat v průběhu plnění  objednávky/smlouvy a odpovědnost vyplývající ať už ze zákona nebo ze smluvních závazků dle objednávky/smlouvy.</w:t>
      </w:r>
    </w:p>
    <w:p w:rsidR="00C55DA5" w:rsidRPr="000E0A39" w:rsidRDefault="00C55DA5" w:rsidP="00C55DA5">
      <w:pPr>
        <w:widowControl w:val="0"/>
        <w:autoSpaceDE w:val="0"/>
        <w:autoSpaceDN w:val="0"/>
        <w:adjustRightInd w:val="0"/>
        <w:spacing w:line="182" w:lineRule="atLeast"/>
        <w:jc w:val="both"/>
        <w:rPr>
          <w:color w:val="000000"/>
          <w:sz w:val="20"/>
          <w:szCs w:val="20"/>
        </w:rPr>
      </w:pPr>
    </w:p>
    <w:p w:rsidR="00C55DA5" w:rsidRDefault="00C55DA5" w:rsidP="00C55DA5">
      <w:pPr>
        <w:jc w:val="both"/>
        <w:rPr>
          <w:color w:val="000000"/>
          <w:sz w:val="20"/>
          <w:szCs w:val="20"/>
        </w:rPr>
      </w:pPr>
      <w:r w:rsidRPr="000E0A39">
        <w:rPr>
          <w:color w:val="000000"/>
          <w:sz w:val="20"/>
          <w:szCs w:val="20"/>
        </w:rPr>
        <w:t xml:space="preserve">Pokud je součástí dodávky činnost dodavatele v areálu </w:t>
      </w:r>
      <w:proofErr w:type="spellStart"/>
      <w:r w:rsidRPr="000E0A39">
        <w:rPr>
          <w:color w:val="000000"/>
          <w:sz w:val="20"/>
          <w:szCs w:val="20"/>
        </w:rPr>
        <w:t>SU</w:t>
      </w:r>
      <w:proofErr w:type="spellEnd"/>
      <w:r w:rsidRPr="000E0A39">
        <w:rPr>
          <w:color w:val="000000"/>
          <w:sz w:val="20"/>
          <w:szCs w:val="20"/>
        </w:rPr>
        <w:t>, a.s.</w:t>
      </w:r>
      <w:r w:rsidR="000C0DA9">
        <w:rPr>
          <w:color w:val="000000"/>
          <w:sz w:val="20"/>
          <w:szCs w:val="20"/>
        </w:rPr>
        <w:t>,</w:t>
      </w:r>
      <w:r w:rsidRPr="000E0A39">
        <w:rPr>
          <w:color w:val="000000"/>
          <w:sz w:val="20"/>
          <w:szCs w:val="20"/>
        </w:rPr>
        <w:t xml:space="preserve"> je dodavatel povinen před zahájením této činnosti předložit kopii smlouvy o uzavření pojistky na odpovědnost za škody způsobené </w:t>
      </w:r>
      <w:r w:rsidR="001F2C08" w:rsidRPr="000E0A39">
        <w:rPr>
          <w:color w:val="000000"/>
          <w:sz w:val="20"/>
          <w:szCs w:val="20"/>
        </w:rPr>
        <w:t>jeho</w:t>
      </w:r>
      <w:r w:rsidRPr="000E0A39">
        <w:rPr>
          <w:color w:val="000000"/>
          <w:sz w:val="20"/>
          <w:szCs w:val="20"/>
        </w:rPr>
        <w:t xml:space="preserve"> činností jiné osobě. V případě žádosti o povolení k vjezdu </w:t>
      </w:r>
      <w:r w:rsidR="000C0DA9" w:rsidRPr="002431DD">
        <w:rPr>
          <w:rFonts w:cs="Arial"/>
          <w:sz w:val="20"/>
          <w:lang w:eastAsia="en-US"/>
        </w:rPr>
        <w:t xml:space="preserve">vozidel </w:t>
      </w:r>
      <w:r w:rsidR="000C0DA9">
        <w:rPr>
          <w:rFonts w:cs="Arial"/>
          <w:sz w:val="20"/>
          <w:lang w:eastAsia="en-US"/>
        </w:rPr>
        <w:t xml:space="preserve">dodavatele či jím </w:t>
      </w:r>
      <w:proofErr w:type="spellStart"/>
      <w:r w:rsidR="000C0DA9">
        <w:rPr>
          <w:rFonts w:cs="Arial"/>
          <w:sz w:val="20"/>
          <w:lang w:eastAsia="en-US"/>
        </w:rPr>
        <w:t>nasmlouvané</w:t>
      </w:r>
      <w:proofErr w:type="spellEnd"/>
      <w:r w:rsidR="000C0DA9">
        <w:rPr>
          <w:rFonts w:cs="Arial"/>
          <w:sz w:val="20"/>
          <w:lang w:eastAsia="en-US"/>
        </w:rPr>
        <w:t xml:space="preserve"> 3. strany (dopravce) </w:t>
      </w:r>
      <w:r w:rsidRPr="000E0A39">
        <w:rPr>
          <w:color w:val="000000"/>
          <w:sz w:val="20"/>
          <w:szCs w:val="20"/>
        </w:rPr>
        <w:t xml:space="preserve">do areálu </w:t>
      </w:r>
      <w:proofErr w:type="spellStart"/>
      <w:r w:rsidRPr="000E0A39">
        <w:rPr>
          <w:color w:val="000000"/>
          <w:sz w:val="20"/>
          <w:szCs w:val="20"/>
        </w:rPr>
        <w:t>SU</w:t>
      </w:r>
      <w:proofErr w:type="spellEnd"/>
      <w:r w:rsidRPr="000E0A39">
        <w:rPr>
          <w:color w:val="000000"/>
          <w:sz w:val="20"/>
          <w:szCs w:val="20"/>
        </w:rPr>
        <w:t xml:space="preserve"> a.s.</w:t>
      </w:r>
      <w:r w:rsidR="000C0DA9">
        <w:rPr>
          <w:color w:val="000000"/>
          <w:sz w:val="20"/>
          <w:szCs w:val="20"/>
        </w:rPr>
        <w:t>,</w:t>
      </w:r>
      <w:r w:rsidRPr="000E0A39">
        <w:rPr>
          <w:color w:val="000000"/>
          <w:sz w:val="20"/>
          <w:szCs w:val="20"/>
        </w:rPr>
        <w:t xml:space="preserve"> je povinen </w:t>
      </w:r>
      <w:r w:rsidR="00BE5F91">
        <w:rPr>
          <w:color w:val="000000"/>
          <w:sz w:val="20"/>
          <w:szCs w:val="20"/>
        </w:rPr>
        <w:t xml:space="preserve">dodavatel / dopravce </w:t>
      </w:r>
      <w:r w:rsidRPr="000E0A39">
        <w:rPr>
          <w:color w:val="000000"/>
          <w:sz w:val="20"/>
          <w:szCs w:val="20"/>
        </w:rPr>
        <w:t>doložit kopii pojištění odpovědnosti z provozu vozidla ve výši minimálně 100/100 mil. Kč (škoda na majetku /škoda na zdraví) a zaplatit příslušný poplatek za povolení k vjezdu.</w:t>
      </w:r>
    </w:p>
    <w:p w:rsidR="00863FCB" w:rsidRPr="000E0A39" w:rsidRDefault="00863FCB" w:rsidP="00C55DA5">
      <w:pPr>
        <w:jc w:val="both"/>
        <w:rPr>
          <w:color w:val="000000"/>
          <w:sz w:val="20"/>
          <w:szCs w:val="20"/>
        </w:rPr>
      </w:pPr>
    </w:p>
    <w:p w:rsidR="00C55DA5" w:rsidRPr="000E0A39" w:rsidRDefault="00C55DA5" w:rsidP="00C55DA5">
      <w:pPr>
        <w:widowControl w:val="0"/>
        <w:autoSpaceDE w:val="0"/>
        <w:autoSpaceDN w:val="0"/>
        <w:adjustRightInd w:val="0"/>
        <w:spacing w:line="182" w:lineRule="atLeast"/>
        <w:jc w:val="both"/>
        <w:rPr>
          <w:color w:val="000000"/>
          <w:sz w:val="20"/>
          <w:szCs w:val="20"/>
        </w:rPr>
      </w:pPr>
    </w:p>
    <w:p w:rsidR="00C55DA5" w:rsidRPr="000E0A39" w:rsidRDefault="00C55DA5" w:rsidP="00AD3370">
      <w:pPr>
        <w:widowControl w:val="0"/>
        <w:autoSpaceDE w:val="0"/>
        <w:autoSpaceDN w:val="0"/>
        <w:adjustRightInd w:val="0"/>
        <w:spacing w:line="177" w:lineRule="atLeast"/>
        <w:jc w:val="both"/>
        <w:outlineLvl w:val="0"/>
        <w:rPr>
          <w:b/>
          <w:color w:val="000000"/>
          <w:sz w:val="20"/>
          <w:szCs w:val="20"/>
        </w:rPr>
      </w:pPr>
      <w:r w:rsidRPr="000E0A39">
        <w:rPr>
          <w:b/>
          <w:color w:val="000000"/>
          <w:sz w:val="20"/>
          <w:szCs w:val="20"/>
        </w:rPr>
        <w:t>10. VLASTNICKÉ PRÁVO, NEBEZPEČÍ ŠKODY</w:t>
      </w:r>
    </w:p>
    <w:p w:rsidR="00C55DA5" w:rsidRPr="000E0A39" w:rsidRDefault="00C55DA5" w:rsidP="00C55DA5">
      <w:pPr>
        <w:pStyle w:val="Zkladntext"/>
        <w:rPr>
          <w:color w:val="000000"/>
          <w:szCs w:val="20"/>
        </w:rPr>
      </w:pPr>
      <w:r w:rsidRPr="000E0A39">
        <w:rPr>
          <w:color w:val="000000"/>
          <w:szCs w:val="20"/>
        </w:rPr>
        <w:t xml:space="preserve">S ohledem na duševní vlastnictví, dodavatel zaručuje respektování práv třetích stran a jejich neporušování v průběhu plnění objednávky/smlouvy ani následně při využívání dodávek zahrnutých v objednávce/smlouvě. Dodavatel se zavazuje </w:t>
      </w:r>
      <w:proofErr w:type="gramStart"/>
      <w:r w:rsidRPr="000E0A39">
        <w:rPr>
          <w:color w:val="000000"/>
          <w:szCs w:val="20"/>
        </w:rPr>
        <w:t>sejmout z SU</w:t>
      </w:r>
      <w:proofErr w:type="gramEnd"/>
      <w:r w:rsidRPr="000E0A39">
        <w:rPr>
          <w:color w:val="000000"/>
          <w:szCs w:val="20"/>
        </w:rPr>
        <w:t>, a.s. jakékoliv právní nároky uplatněné třetí stranou vůči SU, a.s. Pokud není v IPD uvedeno jinak, dodavatel přiznává SU, a.s. veškerá vlastnická práva na vědomosti, informace, vynálezy a výsledky získané během plnění objednávky/smlouvy nebo vyplývající z tohoto plnění.</w:t>
      </w:r>
    </w:p>
    <w:p w:rsidR="00C55DA5" w:rsidRPr="000E0A39" w:rsidRDefault="00C55DA5" w:rsidP="00C55DA5">
      <w:pPr>
        <w:widowControl w:val="0"/>
        <w:tabs>
          <w:tab w:val="left" w:pos="1929"/>
        </w:tabs>
        <w:autoSpaceDE w:val="0"/>
        <w:autoSpaceDN w:val="0"/>
        <w:adjustRightInd w:val="0"/>
        <w:spacing w:line="177" w:lineRule="atLeast"/>
        <w:jc w:val="both"/>
        <w:rPr>
          <w:color w:val="000000"/>
          <w:sz w:val="20"/>
          <w:szCs w:val="20"/>
        </w:rPr>
      </w:pPr>
      <w:r w:rsidRPr="000E0A39">
        <w:rPr>
          <w:color w:val="000000"/>
          <w:sz w:val="20"/>
          <w:szCs w:val="20"/>
        </w:rPr>
        <w:t>Pokud není v IPD uvedeno jinak, veškeré dokumenty, software, speciální nástroje, modely apod.</w:t>
      </w:r>
      <w:r w:rsidR="00C37B59" w:rsidRPr="000E0A39">
        <w:rPr>
          <w:color w:val="000000"/>
          <w:sz w:val="20"/>
          <w:szCs w:val="20"/>
        </w:rPr>
        <w:t>,</w:t>
      </w:r>
      <w:r w:rsidRPr="000E0A39">
        <w:rPr>
          <w:color w:val="000000"/>
          <w:sz w:val="20"/>
          <w:szCs w:val="20"/>
        </w:rPr>
        <w:t xml:space="preserve"> připravené dodavatelem nebo jeho jménem ve shodě s objednávkou/smlouvou, se stanou majetkem SU, a.s., pokud jsou </w:t>
      </w:r>
      <w:r w:rsidRPr="000E0A39">
        <w:rPr>
          <w:color w:val="000000"/>
          <w:sz w:val="20"/>
          <w:szCs w:val="20"/>
        </w:rPr>
        <w:lastRenderedPageBreak/>
        <w:t>součástí ceny objednávky/smlouvy.</w:t>
      </w:r>
    </w:p>
    <w:p w:rsidR="00C55DA5" w:rsidRPr="000E0A39" w:rsidRDefault="00C55DA5" w:rsidP="00C55DA5">
      <w:pPr>
        <w:widowControl w:val="0"/>
        <w:tabs>
          <w:tab w:val="left" w:pos="1929"/>
        </w:tabs>
        <w:autoSpaceDE w:val="0"/>
        <w:autoSpaceDN w:val="0"/>
        <w:adjustRightInd w:val="0"/>
        <w:spacing w:line="177" w:lineRule="atLeast"/>
        <w:jc w:val="both"/>
        <w:rPr>
          <w:color w:val="000000"/>
          <w:sz w:val="20"/>
          <w:szCs w:val="20"/>
        </w:rPr>
      </w:pPr>
      <w:r w:rsidRPr="000E0A39">
        <w:rPr>
          <w:color w:val="000000"/>
          <w:sz w:val="20"/>
          <w:szCs w:val="20"/>
        </w:rPr>
        <w:t>Pokud je předmětem dodávky zboží</w:t>
      </w:r>
      <w:r w:rsidR="00BE5F91">
        <w:rPr>
          <w:color w:val="000000"/>
          <w:sz w:val="20"/>
          <w:szCs w:val="20"/>
        </w:rPr>
        <w:t>,</w:t>
      </w:r>
      <w:r w:rsidRPr="000E0A39">
        <w:rPr>
          <w:color w:val="000000"/>
          <w:sz w:val="20"/>
          <w:szCs w:val="20"/>
        </w:rPr>
        <w:t xml:space="preserve"> nabývá </w:t>
      </w:r>
      <w:proofErr w:type="spellStart"/>
      <w:r w:rsidRPr="000E0A39">
        <w:rPr>
          <w:color w:val="000000"/>
          <w:sz w:val="20"/>
          <w:szCs w:val="20"/>
        </w:rPr>
        <w:t>SU</w:t>
      </w:r>
      <w:proofErr w:type="spellEnd"/>
      <w:r w:rsidRPr="000E0A39">
        <w:rPr>
          <w:color w:val="000000"/>
          <w:sz w:val="20"/>
          <w:szCs w:val="20"/>
        </w:rPr>
        <w:t>, a.s. vlastnictví okamžikem předání zboží nebo získání oprávnění nakládat se zbožím</w:t>
      </w:r>
      <w:r w:rsidR="00BE5F91">
        <w:rPr>
          <w:color w:val="000000"/>
          <w:sz w:val="20"/>
          <w:szCs w:val="20"/>
        </w:rPr>
        <w:t>,</w:t>
      </w:r>
      <w:r w:rsidRPr="000E0A39">
        <w:rPr>
          <w:color w:val="000000"/>
          <w:sz w:val="20"/>
          <w:szCs w:val="20"/>
        </w:rPr>
        <w:t xml:space="preserve"> a tímto okamžikem přechází na SU, a.s. nebezpečí škody, není-li v IPD dohodnuto jinak.</w:t>
      </w:r>
    </w:p>
    <w:p w:rsidR="00C55DA5" w:rsidRPr="000E0A39" w:rsidRDefault="00C55DA5" w:rsidP="00C55DA5">
      <w:pPr>
        <w:widowControl w:val="0"/>
        <w:tabs>
          <w:tab w:val="left" w:pos="1929"/>
        </w:tabs>
        <w:autoSpaceDE w:val="0"/>
        <w:autoSpaceDN w:val="0"/>
        <w:adjustRightInd w:val="0"/>
        <w:spacing w:line="177" w:lineRule="atLeast"/>
        <w:jc w:val="both"/>
        <w:rPr>
          <w:color w:val="000000"/>
          <w:sz w:val="20"/>
          <w:szCs w:val="20"/>
        </w:rPr>
      </w:pPr>
    </w:p>
    <w:p w:rsidR="00C55DA5" w:rsidRPr="000E0A39" w:rsidRDefault="00C55DA5" w:rsidP="00C55DA5">
      <w:pPr>
        <w:widowControl w:val="0"/>
        <w:tabs>
          <w:tab w:val="left" w:pos="1929"/>
        </w:tabs>
        <w:autoSpaceDE w:val="0"/>
        <w:autoSpaceDN w:val="0"/>
        <w:adjustRightInd w:val="0"/>
        <w:spacing w:line="177" w:lineRule="atLeast"/>
        <w:jc w:val="both"/>
        <w:rPr>
          <w:color w:val="000000"/>
          <w:sz w:val="20"/>
          <w:szCs w:val="20"/>
        </w:rPr>
      </w:pPr>
    </w:p>
    <w:p w:rsidR="00C55DA5" w:rsidRPr="000E0A39" w:rsidRDefault="00C55DA5" w:rsidP="00AD3370">
      <w:pPr>
        <w:widowControl w:val="0"/>
        <w:autoSpaceDE w:val="0"/>
        <w:autoSpaceDN w:val="0"/>
        <w:adjustRightInd w:val="0"/>
        <w:spacing w:line="182" w:lineRule="atLeast"/>
        <w:outlineLvl w:val="0"/>
        <w:rPr>
          <w:b/>
          <w:color w:val="000000"/>
          <w:sz w:val="20"/>
          <w:szCs w:val="20"/>
        </w:rPr>
      </w:pPr>
      <w:r w:rsidRPr="000E0A39">
        <w:rPr>
          <w:b/>
          <w:color w:val="000000"/>
          <w:sz w:val="20"/>
          <w:szCs w:val="20"/>
        </w:rPr>
        <w:t xml:space="preserve">11. DOKUMENTACE PŘEDÁVANÁ DODAVATELEM </w:t>
      </w:r>
    </w:p>
    <w:p w:rsidR="00C55DA5" w:rsidRPr="000E0A39" w:rsidRDefault="00C55DA5" w:rsidP="00C55DA5">
      <w:pPr>
        <w:widowControl w:val="0"/>
        <w:autoSpaceDE w:val="0"/>
        <w:autoSpaceDN w:val="0"/>
        <w:adjustRightInd w:val="0"/>
        <w:spacing w:line="182" w:lineRule="atLeast"/>
        <w:rPr>
          <w:color w:val="000000"/>
          <w:sz w:val="20"/>
          <w:szCs w:val="20"/>
        </w:rPr>
      </w:pPr>
      <w:r w:rsidRPr="000E0A39">
        <w:rPr>
          <w:color w:val="000000"/>
          <w:sz w:val="20"/>
          <w:szCs w:val="20"/>
        </w:rPr>
        <w:t>Dokumentací ve smyslu tohoto článku se rozumí:</w:t>
      </w:r>
    </w:p>
    <w:p w:rsidR="00C55DA5" w:rsidRPr="000E0A39" w:rsidRDefault="00C55DA5" w:rsidP="00DA74DB">
      <w:pPr>
        <w:widowControl w:val="0"/>
        <w:numPr>
          <w:ilvl w:val="0"/>
          <w:numId w:val="1"/>
        </w:numPr>
        <w:tabs>
          <w:tab w:val="clear" w:pos="720"/>
        </w:tabs>
        <w:autoSpaceDE w:val="0"/>
        <w:autoSpaceDN w:val="0"/>
        <w:adjustRightInd w:val="0"/>
        <w:spacing w:line="182" w:lineRule="atLeast"/>
        <w:ind w:left="284" w:hanging="284"/>
        <w:jc w:val="both"/>
        <w:rPr>
          <w:color w:val="000000"/>
          <w:sz w:val="20"/>
          <w:szCs w:val="20"/>
        </w:rPr>
      </w:pPr>
      <w:r w:rsidRPr="000E0A39">
        <w:rPr>
          <w:color w:val="000000"/>
          <w:sz w:val="20"/>
          <w:szCs w:val="20"/>
        </w:rPr>
        <w:t>Průvodní dokumentace: předávací protokol, doklad o jakosti a kompletnosti výrobku, prohlášení o shodě ve smyslu zákona 22/1997 Sb., o technických požadavcích na výrobky a o změně a doplnění některých zákonů, doklad o provedených zkouškách a testech a jejich výsledcích, doklady o použitých materiálech a jejich atesty, revizní knihy a pasporty, předpisy pro montáž a údržbu zařízení a návody k obsluze.</w:t>
      </w:r>
    </w:p>
    <w:p w:rsidR="00C55DA5" w:rsidRPr="000E0A39" w:rsidRDefault="00C55DA5" w:rsidP="00DA74DB">
      <w:pPr>
        <w:widowControl w:val="0"/>
        <w:numPr>
          <w:ilvl w:val="0"/>
          <w:numId w:val="1"/>
        </w:numPr>
        <w:tabs>
          <w:tab w:val="clear" w:pos="720"/>
        </w:tabs>
        <w:autoSpaceDE w:val="0"/>
        <w:autoSpaceDN w:val="0"/>
        <w:adjustRightInd w:val="0"/>
        <w:spacing w:line="182" w:lineRule="atLeast"/>
        <w:ind w:left="284" w:hanging="284"/>
        <w:jc w:val="both"/>
        <w:rPr>
          <w:color w:val="000000"/>
          <w:sz w:val="20"/>
          <w:szCs w:val="20"/>
        </w:rPr>
      </w:pPr>
      <w:r w:rsidRPr="000E0A39">
        <w:rPr>
          <w:color w:val="000000"/>
          <w:sz w:val="20"/>
          <w:szCs w:val="20"/>
        </w:rPr>
        <w:t>Konstrukční a výkresová dokumentace: konstrukční dokumentace a výrobní dokumentace, výpočty důležitých částí, kusovníky.</w:t>
      </w:r>
    </w:p>
    <w:p w:rsidR="00C37B59" w:rsidRPr="000E0A39" w:rsidRDefault="00C37B59" w:rsidP="00C37B59">
      <w:pPr>
        <w:widowControl w:val="0"/>
        <w:autoSpaceDE w:val="0"/>
        <w:autoSpaceDN w:val="0"/>
        <w:adjustRightInd w:val="0"/>
        <w:spacing w:line="182" w:lineRule="atLeast"/>
        <w:jc w:val="both"/>
        <w:rPr>
          <w:color w:val="000000"/>
          <w:sz w:val="20"/>
          <w:szCs w:val="20"/>
        </w:rPr>
      </w:pPr>
    </w:p>
    <w:p w:rsidR="00C55DA5" w:rsidRPr="000E0A39" w:rsidRDefault="00C55DA5" w:rsidP="00AD3370">
      <w:pPr>
        <w:widowControl w:val="0"/>
        <w:autoSpaceDE w:val="0"/>
        <w:autoSpaceDN w:val="0"/>
        <w:adjustRightInd w:val="0"/>
        <w:spacing w:line="182" w:lineRule="atLeast"/>
        <w:jc w:val="both"/>
        <w:outlineLvl w:val="0"/>
        <w:rPr>
          <w:color w:val="000000"/>
          <w:sz w:val="20"/>
          <w:szCs w:val="20"/>
        </w:rPr>
      </w:pPr>
      <w:r w:rsidRPr="000E0A39">
        <w:rPr>
          <w:color w:val="000000"/>
          <w:sz w:val="20"/>
          <w:szCs w:val="20"/>
        </w:rPr>
        <w:t xml:space="preserve">Dokumentace, která </w:t>
      </w:r>
      <w:r w:rsidR="00BE5F91">
        <w:rPr>
          <w:color w:val="000000"/>
          <w:sz w:val="20"/>
          <w:szCs w:val="20"/>
        </w:rPr>
        <w:t>je</w:t>
      </w:r>
      <w:r w:rsidRPr="000E0A39">
        <w:rPr>
          <w:color w:val="000000"/>
          <w:sz w:val="20"/>
          <w:szCs w:val="20"/>
        </w:rPr>
        <w:t xml:space="preserve"> součástí dodávky</w:t>
      </w:r>
      <w:r w:rsidR="001E6E0C">
        <w:rPr>
          <w:color w:val="000000"/>
          <w:sz w:val="20"/>
          <w:szCs w:val="20"/>
        </w:rPr>
        <w:t>,</w:t>
      </w:r>
      <w:r w:rsidRPr="000E0A39">
        <w:rPr>
          <w:color w:val="000000"/>
          <w:sz w:val="20"/>
          <w:szCs w:val="20"/>
        </w:rPr>
        <w:t xml:space="preserve"> </w:t>
      </w:r>
      <w:r w:rsidR="00BE5F91">
        <w:rPr>
          <w:color w:val="000000"/>
          <w:sz w:val="20"/>
          <w:szCs w:val="20"/>
        </w:rPr>
        <w:t>je</w:t>
      </w:r>
      <w:r w:rsidRPr="000E0A39">
        <w:rPr>
          <w:color w:val="000000"/>
          <w:sz w:val="20"/>
          <w:szCs w:val="20"/>
        </w:rPr>
        <w:t xml:space="preserve"> specifikovaná v příslušné objednávce/smlouvě.</w:t>
      </w:r>
    </w:p>
    <w:p w:rsidR="00C55DA5" w:rsidRPr="000E0A39" w:rsidRDefault="00C55DA5" w:rsidP="00C55DA5">
      <w:pPr>
        <w:widowControl w:val="0"/>
        <w:autoSpaceDE w:val="0"/>
        <w:autoSpaceDN w:val="0"/>
        <w:adjustRightInd w:val="0"/>
        <w:spacing w:line="182" w:lineRule="atLeast"/>
        <w:jc w:val="both"/>
        <w:rPr>
          <w:color w:val="000000"/>
          <w:sz w:val="20"/>
          <w:szCs w:val="20"/>
        </w:rPr>
      </w:pPr>
    </w:p>
    <w:p w:rsidR="00C55DA5" w:rsidRPr="000E0A39" w:rsidRDefault="00C55DA5" w:rsidP="00C55DA5">
      <w:pPr>
        <w:widowControl w:val="0"/>
        <w:autoSpaceDE w:val="0"/>
        <w:autoSpaceDN w:val="0"/>
        <w:adjustRightInd w:val="0"/>
        <w:spacing w:line="177" w:lineRule="atLeast"/>
        <w:jc w:val="both"/>
        <w:rPr>
          <w:color w:val="000000"/>
          <w:sz w:val="20"/>
          <w:szCs w:val="20"/>
        </w:rPr>
      </w:pPr>
    </w:p>
    <w:p w:rsidR="00C55DA5" w:rsidRPr="000E0A39" w:rsidRDefault="00C55DA5" w:rsidP="00AD3370">
      <w:pPr>
        <w:widowControl w:val="0"/>
        <w:autoSpaceDE w:val="0"/>
        <w:autoSpaceDN w:val="0"/>
        <w:adjustRightInd w:val="0"/>
        <w:spacing w:line="182" w:lineRule="atLeast"/>
        <w:jc w:val="both"/>
        <w:outlineLvl w:val="0"/>
        <w:rPr>
          <w:b/>
          <w:color w:val="000000"/>
          <w:sz w:val="20"/>
          <w:szCs w:val="20"/>
        </w:rPr>
      </w:pPr>
      <w:r w:rsidRPr="000E0A39">
        <w:rPr>
          <w:b/>
          <w:color w:val="000000"/>
          <w:sz w:val="20"/>
          <w:szCs w:val="20"/>
        </w:rPr>
        <w:t>1</w:t>
      </w:r>
      <w:r w:rsidR="00076504" w:rsidRPr="000E0A39">
        <w:rPr>
          <w:b/>
          <w:color w:val="000000"/>
          <w:sz w:val="20"/>
          <w:szCs w:val="20"/>
        </w:rPr>
        <w:t>2</w:t>
      </w:r>
      <w:r w:rsidRPr="000E0A39">
        <w:rPr>
          <w:b/>
          <w:color w:val="000000"/>
          <w:sz w:val="20"/>
          <w:szCs w:val="20"/>
        </w:rPr>
        <w:t>. ODSTOUPENÍ OD SMLOUVY</w:t>
      </w:r>
    </w:p>
    <w:p w:rsidR="00C55DA5" w:rsidRPr="000E0A39" w:rsidRDefault="00C55DA5" w:rsidP="00C55DA5">
      <w:pPr>
        <w:widowControl w:val="0"/>
        <w:tabs>
          <w:tab w:val="left" w:pos="2625"/>
        </w:tabs>
        <w:autoSpaceDE w:val="0"/>
        <w:autoSpaceDN w:val="0"/>
        <w:adjustRightInd w:val="0"/>
        <w:spacing w:line="182" w:lineRule="atLeast"/>
        <w:jc w:val="both"/>
        <w:rPr>
          <w:color w:val="000000"/>
          <w:sz w:val="20"/>
          <w:szCs w:val="20"/>
        </w:rPr>
      </w:pPr>
      <w:r w:rsidRPr="000E0A39">
        <w:rPr>
          <w:color w:val="000000"/>
          <w:sz w:val="20"/>
          <w:szCs w:val="20"/>
        </w:rPr>
        <w:t xml:space="preserve">SU, a.s. má právo jednostranně a bez náhrady ukončit objednávku/smlouvu v případě podstatných porušení závazků objednávky/smlouvy ze strany dodavatele, dále v případě konkurzu, likvidaci dodavatele, anebo v případě podstatné změny charakteristiky osoby dodavatele.  </w:t>
      </w:r>
    </w:p>
    <w:p w:rsidR="00C55DA5" w:rsidRPr="000E0A39" w:rsidRDefault="00C55DA5" w:rsidP="00C55DA5">
      <w:pPr>
        <w:widowControl w:val="0"/>
        <w:tabs>
          <w:tab w:val="left" w:pos="2625"/>
        </w:tabs>
        <w:autoSpaceDE w:val="0"/>
        <w:autoSpaceDN w:val="0"/>
        <w:adjustRightInd w:val="0"/>
        <w:spacing w:line="182" w:lineRule="atLeast"/>
        <w:jc w:val="both"/>
        <w:rPr>
          <w:color w:val="000000"/>
          <w:sz w:val="20"/>
          <w:szCs w:val="20"/>
        </w:rPr>
      </w:pPr>
    </w:p>
    <w:p w:rsidR="00C55DA5" w:rsidRPr="000E0A39" w:rsidRDefault="00C55DA5" w:rsidP="00C55DA5">
      <w:pPr>
        <w:widowControl w:val="0"/>
        <w:tabs>
          <w:tab w:val="left" w:pos="2625"/>
        </w:tabs>
        <w:autoSpaceDE w:val="0"/>
        <w:autoSpaceDN w:val="0"/>
        <w:adjustRightInd w:val="0"/>
        <w:spacing w:line="182" w:lineRule="atLeast"/>
        <w:jc w:val="both"/>
        <w:rPr>
          <w:color w:val="000000"/>
          <w:sz w:val="20"/>
          <w:szCs w:val="20"/>
        </w:rPr>
      </w:pPr>
      <w:r w:rsidRPr="000E0A39">
        <w:rPr>
          <w:color w:val="000000"/>
          <w:sz w:val="20"/>
          <w:szCs w:val="20"/>
        </w:rPr>
        <w:t>SU, a.s. má právo ukončit objednávku/smlouvu podle potřeby, s kompenzacemi dohodnutými s</w:t>
      </w:r>
      <w:r w:rsidR="00F00F3B" w:rsidRPr="000E0A39">
        <w:rPr>
          <w:color w:val="000000"/>
          <w:sz w:val="20"/>
          <w:szCs w:val="20"/>
        </w:rPr>
        <w:t> </w:t>
      </w:r>
      <w:r w:rsidRPr="000E0A39">
        <w:rPr>
          <w:color w:val="000000"/>
          <w:sz w:val="20"/>
          <w:szCs w:val="20"/>
        </w:rPr>
        <w:t>dodavatelem</w:t>
      </w:r>
      <w:r w:rsidR="00F00F3B" w:rsidRPr="000E0A39">
        <w:rPr>
          <w:color w:val="000000"/>
          <w:sz w:val="20"/>
          <w:szCs w:val="20"/>
        </w:rPr>
        <w:t>.</w:t>
      </w:r>
      <w:r w:rsidRPr="000E0A39">
        <w:rPr>
          <w:color w:val="000000"/>
          <w:sz w:val="20"/>
          <w:szCs w:val="20"/>
        </w:rPr>
        <w:t xml:space="preserve"> Maximální výše kompenzace je v úrovni účelně vynaložených výdajů, dodavateli se nehradí ušlý zisk a náklady, které nejsou výdajem. Veškeré výdaje musí být dodavatelem věrohodně doloženy a předmět výdajů musí obdržet SU, a.s. oproti vyčíslené kompenzaci, pokud nebude v rámci kompenzace dohodnuto jinak. Dodavatel musí být o vypovězení objednávky/smlouvy srozuměn nejméně 7 dní dopředu.</w:t>
      </w:r>
    </w:p>
    <w:p w:rsidR="00B841B8" w:rsidRPr="000E0A39" w:rsidRDefault="00B841B8" w:rsidP="00B841B8">
      <w:pPr>
        <w:autoSpaceDE w:val="0"/>
        <w:autoSpaceDN w:val="0"/>
        <w:adjustRightInd w:val="0"/>
        <w:rPr>
          <w:color w:val="000000"/>
          <w:sz w:val="20"/>
          <w:szCs w:val="20"/>
        </w:rPr>
      </w:pPr>
      <w:r w:rsidRPr="000E0A39">
        <w:rPr>
          <w:color w:val="000000"/>
          <w:sz w:val="20"/>
          <w:szCs w:val="20"/>
        </w:rPr>
        <w:t>Nedodržení termínu dodání, předmětu plnění dle specifikace, požadované jakosti a smluvní ceny je podstatné porušení této kupní smlouvy a může být důvodem k okamžitému odstoupení kupujícího od smlouvy, pokud se kupující s prodávajícím nedohodnou jinak, a to bez náhrady škody vzniklé straně prodávajícího.</w:t>
      </w:r>
    </w:p>
    <w:p w:rsidR="00076504" w:rsidRPr="000E0A39" w:rsidRDefault="00076504" w:rsidP="00076504">
      <w:pPr>
        <w:widowControl w:val="0"/>
        <w:tabs>
          <w:tab w:val="left" w:pos="4156"/>
        </w:tabs>
        <w:autoSpaceDE w:val="0"/>
        <w:autoSpaceDN w:val="0"/>
        <w:adjustRightInd w:val="0"/>
        <w:spacing w:line="182" w:lineRule="atLeast"/>
        <w:jc w:val="both"/>
        <w:rPr>
          <w:color w:val="000000"/>
          <w:sz w:val="20"/>
          <w:szCs w:val="20"/>
        </w:rPr>
      </w:pPr>
    </w:p>
    <w:p w:rsidR="00C55DA5" w:rsidRPr="000E0A39" w:rsidRDefault="00C55DA5" w:rsidP="00AD3370">
      <w:pPr>
        <w:widowControl w:val="0"/>
        <w:autoSpaceDE w:val="0"/>
        <w:autoSpaceDN w:val="0"/>
        <w:adjustRightInd w:val="0"/>
        <w:spacing w:before="216" w:line="182" w:lineRule="atLeast"/>
        <w:jc w:val="both"/>
        <w:outlineLvl w:val="0"/>
        <w:rPr>
          <w:b/>
          <w:color w:val="000000"/>
          <w:sz w:val="20"/>
          <w:szCs w:val="20"/>
        </w:rPr>
      </w:pPr>
      <w:r w:rsidRPr="000E0A39">
        <w:rPr>
          <w:b/>
          <w:color w:val="000000"/>
          <w:sz w:val="20"/>
          <w:szCs w:val="20"/>
        </w:rPr>
        <w:t>1</w:t>
      </w:r>
      <w:r w:rsidR="00076504" w:rsidRPr="000E0A39">
        <w:rPr>
          <w:b/>
          <w:color w:val="000000"/>
          <w:sz w:val="20"/>
          <w:szCs w:val="20"/>
        </w:rPr>
        <w:t>3</w:t>
      </w:r>
      <w:r w:rsidRPr="000E0A39">
        <w:rPr>
          <w:b/>
          <w:color w:val="000000"/>
          <w:sz w:val="20"/>
          <w:szCs w:val="20"/>
        </w:rPr>
        <w:t>. NEPLNĚNÍ ZÁVAZKU DODAVATELE</w:t>
      </w:r>
    </w:p>
    <w:p w:rsidR="00C55DA5" w:rsidRDefault="00C55DA5" w:rsidP="00DA74DB">
      <w:pPr>
        <w:widowControl w:val="0"/>
        <w:autoSpaceDE w:val="0"/>
        <w:autoSpaceDN w:val="0"/>
        <w:adjustRightInd w:val="0"/>
        <w:spacing w:line="182" w:lineRule="atLeast"/>
        <w:jc w:val="both"/>
        <w:rPr>
          <w:color w:val="000000"/>
          <w:sz w:val="20"/>
          <w:szCs w:val="20"/>
        </w:rPr>
      </w:pPr>
      <w:r w:rsidRPr="000E0A39">
        <w:rPr>
          <w:color w:val="000000"/>
          <w:sz w:val="20"/>
          <w:szCs w:val="20"/>
        </w:rPr>
        <w:t>V případě nedodržení závazků dodavatele při realizaci objednávky/smlouvy nebo sjednaných záručních podmínek má SU, a.s. právo, poté co zaslání výzvy k nápravě doporučeným dopisem s doručenkou zůstalo bez odezvy, nakládat nebo nechat nakládat jí určenou třetí stranu s dodávkou anebo provádět opravy či úpravy dodávky, a to na náklady a nebezpečí dodavatele</w:t>
      </w:r>
      <w:r w:rsidR="00405673">
        <w:rPr>
          <w:color w:val="000000"/>
          <w:sz w:val="20"/>
          <w:szCs w:val="20"/>
        </w:rPr>
        <w:t>,</w:t>
      </w:r>
      <w:r w:rsidRPr="000E0A39">
        <w:rPr>
          <w:color w:val="000000"/>
          <w:sz w:val="20"/>
          <w:szCs w:val="20"/>
        </w:rPr>
        <w:t xml:space="preserve"> aniž by to mělo vliv na odpovědnost a záruky, ke kterým se dodavatel zavázal.</w:t>
      </w:r>
    </w:p>
    <w:p w:rsidR="00863FCB" w:rsidRPr="000E0A39" w:rsidRDefault="00863FCB" w:rsidP="00DA74DB">
      <w:pPr>
        <w:widowControl w:val="0"/>
        <w:autoSpaceDE w:val="0"/>
        <w:autoSpaceDN w:val="0"/>
        <w:adjustRightInd w:val="0"/>
        <w:spacing w:line="182" w:lineRule="atLeast"/>
        <w:jc w:val="both"/>
        <w:rPr>
          <w:color w:val="000000"/>
          <w:sz w:val="20"/>
          <w:szCs w:val="20"/>
        </w:rPr>
      </w:pPr>
    </w:p>
    <w:p w:rsidR="00076504" w:rsidRPr="000E0A39" w:rsidRDefault="00076504" w:rsidP="00AD3370">
      <w:pPr>
        <w:widowControl w:val="0"/>
        <w:autoSpaceDE w:val="0"/>
        <w:autoSpaceDN w:val="0"/>
        <w:adjustRightInd w:val="0"/>
        <w:spacing w:line="182" w:lineRule="atLeast"/>
        <w:jc w:val="both"/>
        <w:outlineLvl w:val="0"/>
        <w:rPr>
          <w:b/>
          <w:caps/>
          <w:color w:val="000000"/>
          <w:sz w:val="20"/>
          <w:szCs w:val="20"/>
        </w:rPr>
      </w:pPr>
    </w:p>
    <w:p w:rsidR="00C55DA5" w:rsidRPr="000E0A39" w:rsidRDefault="00C55DA5" w:rsidP="00AD3370">
      <w:pPr>
        <w:widowControl w:val="0"/>
        <w:autoSpaceDE w:val="0"/>
        <w:autoSpaceDN w:val="0"/>
        <w:adjustRightInd w:val="0"/>
        <w:spacing w:line="182" w:lineRule="atLeast"/>
        <w:jc w:val="both"/>
        <w:outlineLvl w:val="0"/>
        <w:rPr>
          <w:b/>
          <w:caps/>
          <w:color w:val="000000"/>
          <w:sz w:val="20"/>
          <w:szCs w:val="20"/>
        </w:rPr>
      </w:pPr>
      <w:r w:rsidRPr="000E0A39">
        <w:rPr>
          <w:b/>
          <w:caps/>
          <w:color w:val="000000"/>
          <w:sz w:val="20"/>
          <w:szCs w:val="20"/>
        </w:rPr>
        <w:t>1</w:t>
      </w:r>
      <w:r w:rsidR="00076504" w:rsidRPr="000E0A39">
        <w:rPr>
          <w:b/>
          <w:caps/>
          <w:color w:val="000000"/>
          <w:sz w:val="20"/>
          <w:szCs w:val="20"/>
        </w:rPr>
        <w:t>4</w:t>
      </w:r>
      <w:r w:rsidRPr="000E0A39">
        <w:rPr>
          <w:b/>
          <w:caps/>
          <w:color w:val="000000"/>
          <w:sz w:val="20"/>
          <w:szCs w:val="20"/>
        </w:rPr>
        <w:t>. vyšší moc</w:t>
      </w:r>
    </w:p>
    <w:p w:rsidR="00C55DA5" w:rsidRPr="000E0A39" w:rsidRDefault="00C55DA5" w:rsidP="00C55DA5">
      <w:pPr>
        <w:widowControl w:val="0"/>
        <w:tabs>
          <w:tab w:val="left" w:pos="4156"/>
        </w:tabs>
        <w:autoSpaceDE w:val="0"/>
        <w:autoSpaceDN w:val="0"/>
        <w:adjustRightInd w:val="0"/>
        <w:spacing w:after="120" w:line="182" w:lineRule="atLeast"/>
        <w:jc w:val="both"/>
        <w:rPr>
          <w:color w:val="000000"/>
          <w:sz w:val="20"/>
          <w:szCs w:val="20"/>
        </w:rPr>
      </w:pPr>
      <w:r w:rsidRPr="000E0A39">
        <w:rPr>
          <w:color w:val="000000"/>
          <w:sz w:val="20"/>
          <w:szCs w:val="20"/>
        </w:rPr>
        <w:t xml:space="preserve">SU, a.s. i dodavatel jsou oprávněni pozastavit plnění svých povinností z objednávky/smlouvy po dobu, po kterou trvají okolnosti, vylučující odpovědnost (dále jen </w:t>
      </w:r>
      <w:r w:rsidRPr="000E0A39">
        <w:rPr>
          <w:b/>
          <w:color w:val="000000"/>
          <w:sz w:val="20"/>
          <w:szCs w:val="20"/>
        </w:rPr>
        <w:t>"vyšší moc"</w:t>
      </w:r>
      <w:r w:rsidRPr="000E0A39">
        <w:rPr>
          <w:color w:val="000000"/>
          <w:sz w:val="20"/>
          <w:szCs w:val="20"/>
        </w:rPr>
        <w:t xml:space="preserve">). 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uzavření smlouvy tuto překážku předvídala. </w:t>
      </w:r>
    </w:p>
    <w:p w:rsidR="00C55DA5" w:rsidRPr="000E0A39" w:rsidRDefault="00C55DA5" w:rsidP="00C55DA5">
      <w:pPr>
        <w:widowControl w:val="0"/>
        <w:tabs>
          <w:tab w:val="left" w:pos="4156"/>
        </w:tabs>
        <w:autoSpaceDE w:val="0"/>
        <w:autoSpaceDN w:val="0"/>
        <w:adjustRightInd w:val="0"/>
        <w:spacing w:after="120" w:line="182" w:lineRule="atLeast"/>
        <w:jc w:val="both"/>
        <w:rPr>
          <w:color w:val="000000"/>
          <w:sz w:val="20"/>
          <w:szCs w:val="20"/>
        </w:rPr>
      </w:pPr>
      <w:r w:rsidRPr="000E0A39">
        <w:rPr>
          <w:color w:val="000000"/>
          <w:sz w:val="20"/>
          <w:szCs w:val="20"/>
        </w:rPr>
        <w:t>Za případy vyšší moci se považují zejména: stávka, epidemie, požár, přírodní katastrofa, mobilizace, válka, povstání, zabavení zboží</w:t>
      </w:r>
      <w:r w:rsidR="00BE5F91">
        <w:rPr>
          <w:color w:val="000000"/>
          <w:sz w:val="20"/>
          <w:szCs w:val="20"/>
        </w:rPr>
        <w:t xml:space="preserve"> orgány státní správy</w:t>
      </w:r>
      <w:r w:rsidRPr="000E0A39">
        <w:rPr>
          <w:color w:val="000000"/>
          <w:sz w:val="20"/>
          <w:szCs w:val="20"/>
        </w:rPr>
        <w:t>, embargo, zákaz transferu deviz, nezaviněná regulace odběru elektrické energie, teroristický útok, rozhodnutí či pokyn státního orgánu, které znemožní plnění smluvních povinností apod.</w:t>
      </w:r>
    </w:p>
    <w:p w:rsidR="00C55DA5" w:rsidRPr="000E0A39" w:rsidRDefault="00C55DA5" w:rsidP="00C55DA5">
      <w:pPr>
        <w:widowControl w:val="0"/>
        <w:tabs>
          <w:tab w:val="left" w:pos="4156"/>
        </w:tabs>
        <w:autoSpaceDE w:val="0"/>
        <w:autoSpaceDN w:val="0"/>
        <w:adjustRightInd w:val="0"/>
        <w:spacing w:after="120" w:line="182" w:lineRule="atLeast"/>
        <w:jc w:val="both"/>
        <w:rPr>
          <w:color w:val="000000"/>
          <w:sz w:val="20"/>
          <w:szCs w:val="20"/>
        </w:rPr>
      </w:pPr>
      <w:r w:rsidRPr="000E0A39">
        <w:rPr>
          <w:color w:val="000000"/>
          <w:sz w:val="20"/>
          <w:szCs w:val="20"/>
        </w:rPr>
        <w:t>Vyšší moc vylučuje nárok na uplatnění smluvních pokut proti straně postižené vyšší mocí.</w:t>
      </w:r>
    </w:p>
    <w:p w:rsidR="00C55DA5" w:rsidRPr="000E0A39" w:rsidRDefault="00C55DA5" w:rsidP="00C55DA5">
      <w:pPr>
        <w:widowControl w:val="0"/>
        <w:tabs>
          <w:tab w:val="left" w:pos="4156"/>
        </w:tabs>
        <w:autoSpaceDE w:val="0"/>
        <w:autoSpaceDN w:val="0"/>
        <w:adjustRightInd w:val="0"/>
        <w:spacing w:after="120" w:line="182" w:lineRule="atLeast"/>
        <w:jc w:val="both"/>
        <w:rPr>
          <w:color w:val="000000"/>
          <w:sz w:val="20"/>
          <w:szCs w:val="20"/>
        </w:rPr>
      </w:pPr>
      <w:r w:rsidRPr="000E0A39">
        <w:rPr>
          <w:color w:val="000000"/>
          <w:sz w:val="20"/>
          <w:szCs w:val="20"/>
        </w:rPr>
        <w:t>Strana dovolávající se postižení vyšší mocí, musí tuto skutečnost neprodleně písemně oznámit druhé straně a provést veškerá možná opatření ke zmírnění následků neplněné smluvních povinností a projednat další opatření.</w:t>
      </w:r>
    </w:p>
    <w:p w:rsidR="00C55DA5" w:rsidRPr="000E0A39" w:rsidRDefault="00C55DA5" w:rsidP="00C55DA5">
      <w:pPr>
        <w:widowControl w:val="0"/>
        <w:tabs>
          <w:tab w:val="left" w:pos="4156"/>
        </w:tabs>
        <w:autoSpaceDE w:val="0"/>
        <w:autoSpaceDN w:val="0"/>
        <w:adjustRightInd w:val="0"/>
        <w:spacing w:after="120" w:line="182" w:lineRule="atLeast"/>
        <w:jc w:val="both"/>
        <w:rPr>
          <w:color w:val="000000"/>
          <w:sz w:val="20"/>
          <w:szCs w:val="20"/>
        </w:rPr>
      </w:pPr>
      <w:r w:rsidRPr="000E0A39">
        <w:rPr>
          <w:color w:val="000000"/>
          <w:sz w:val="20"/>
          <w:szCs w:val="20"/>
        </w:rPr>
        <w:t>V případě trvání vyšší moci po dobu delší než 20 dní jsou obě strany oprávněny od smlouvy odstoupit.</w:t>
      </w:r>
    </w:p>
    <w:p w:rsidR="00C55DA5" w:rsidRPr="000E0A39" w:rsidRDefault="00C55DA5" w:rsidP="00C55DA5">
      <w:pPr>
        <w:widowControl w:val="0"/>
        <w:tabs>
          <w:tab w:val="left" w:pos="4156"/>
        </w:tabs>
        <w:autoSpaceDE w:val="0"/>
        <w:autoSpaceDN w:val="0"/>
        <w:adjustRightInd w:val="0"/>
        <w:spacing w:line="182" w:lineRule="atLeast"/>
        <w:jc w:val="both"/>
        <w:rPr>
          <w:color w:val="000000"/>
          <w:sz w:val="20"/>
          <w:szCs w:val="20"/>
        </w:rPr>
      </w:pPr>
    </w:p>
    <w:p w:rsidR="00C55DA5" w:rsidRPr="000E0A39" w:rsidRDefault="00C55DA5" w:rsidP="00AD3370">
      <w:pPr>
        <w:widowControl w:val="0"/>
        <w:autoSpaceDE w:val="0"/>
        <w:autoSpaceDN w:val="0"/>
        <w:adjustRightInd w:val="0"/>
        <w:spacing w:line="177" w:lineRule="atLeast"/>
        <w:jc w:val="both"/>
        <w:outlineLvl w:val="0"/>
        <w:rPr>
          <w:b/>
          <w:color w:val="000000"/>
          <w:sz w:val="20"/>
          <w:szCs w:val="20"/>
        </w:rPr>
      </w:pPr>
      <w:r w:rsidRPr="000E0A39">
        <w:rPr>
          <w:b/>
          <w:color w:val="000000"/>
          <w:sz w:val="20"/>
          <w:szCs w:val="20"/>
        </w:rPr>
        <w:t>1</w:t>
      </w:r>
      <w:r w:rsidR="00076504" w:rsidRPr="000E0A39">
        <w:rPr>
          <w:b/>
          <w:color w:val="000000"/>
          <w:sz w:val="20"/>
          <w:szCs w:val="20"/>
        </w:rPr>
        <w:t>5</w:t>
      </w:r>
      <w:r w:rsidRPr="000E0A39">
        <w:rPr>
          <w:b/>
          <w:color w:val="000000"/>
          <w:sz w:val="20"/>
          <w:szCs w:val="20"/>
        </w:rPr>
        <w:t>. PŘÍSLUŠNÉ ZÁKONY, ŘEŠENÍ SPORŮ</w:t>
      </w:r>
    </w:p>
    <w:p w:rsidR="00F00F3B" w:rsidRPr="000E0A39" w:rsidRDefault="00C55DA5" w:rsidP="00C55DA5">
      <w:pPr>
        <w:widowControl w:val="0"/>
        <w:autoSpaceDE w:val="0"/>
        <w:autoSpaceDN w:val="0"/>
        <w:adjustRightInd w:val="0"/>
        <w:spacing w:line="177" w:lineRule="atLeast"/>
        <w:jc w:val="both"/>
        <w:rPr>
          <w:color w:val="000000"/>
          <w:sz w:val="20"/>
          <w:szCs w:val="20"/>
        </w:rPr>
      </w:pPr>
      <w:r w:rsidRPr="000E0A39">
        <w:rPr>
          <w:color w:val="000000"/>
          <w:sz w:val="20"/>
          <w:szCs w:val="20"/>
        </w:rPr>
        <w:t xml:space="preserve">Pokud není </w:t>
      </w:r>
      <w:r w:rsidR="00F00F3B" w:rsidRPr="000E0A39">
        <w:rPr>
          <w:color w:val="000000"/>
          <w:sz w:val="20"/>
          <w:szCs w:val="20"/>
        </w:rPr>
        <w:t>těmito VPD</w:t>
      </w:r>
      <w:r w:rsidRPr="000E0A39">
        <w:rPr>
          <w:color w:val="000000"/>
          <w:sz w:val="20"/>
          <w:szCs w:val="20"/>
        </w:rPr>
        <w:t xml:space="preserve"> uvedeno jinak, řídí se objednávka/smlouva českými zákony. </w:t>
      </w:r>
    </w:p>
    <w:p w:rsidR="00C55DA5" w:rsidRPr="000E0A39" w:rsidRDefault="00C55DA5" w:rsidP="00C55DA5">
      <w:pPr>
        <w:widowControl w:val="0"/>
        <w:autoSpaceDE w:val="0"/>
        <w:autoSpaceDN w:val="0"/>
        <w:adjustRightInd w:val="0"/>
        <w:spacing w:line="177" w:lineRule="atLeast"/>
        <w:jc w:val="both"/>
        <w:rPr>
          <w:color w:val="000000"/>
          <w:sz w:val="20"/>
          <w:szCs w:val="20"/>
        </w:rPr>
      </w:pPr>
      <w:r w:rsidRPr="000E0A39">
        <w:rPr>
          <w:color w:val="000000"/>
          <w:sz w:val="20"/>
          <w:szCs w:val="20"/>
        </w:rPr>
        <w:t xml:space="preserve">Vztahy, které nejsou upraveny těmito </w:t>
      </w:r>
      <w:proofErr w:type="spellStart"/>
      <w:r w:rsidR="00F00F3B" w:rsidRPr="000E0A39">
        <w:rPr>
          <w:color w:val="000000"/>
          <w:sz w:val="20"/>
          <w:szCs w:val="20"/>
        </w:rPr>
        <w:t>VPD</w:t>
      </w:r>
      <w:proofErr w:type="spellEnd"/>
      <w:r w:rsidR="00BE5F91">
        <w:rPr>
          <w:color w:val="000000"/>
          <w:sz w:val="20"/>
          <w:szCs w:val="20"/>
        </w:rPr>
        <w:t>,</w:t>
      </w:r>
      <w:r w:rsidR="00F00F3B" w:rsidRPr="000E0A39">
        <w:rPr>
          <w:color w:val="000000"/>
          <w:sz w:val="20"/>
          <w:szCs w:val="20"/>
        </w:rPr>
        <w:t xml:space="preserve"> </w:t>
      </w:r>
      <w:r w:rsidRPr="000E0A39">
        <w:rPr>
          <w:color w:val="000000"/>
          <w:sz w:val="20"/>
          <w:szCs w:val="20"/>
        </w:rPr>
        <w:t xml:space="preserve">se řídí příslušnými ustanoveními občanského zákoníku. </w:t>
      </w:r>
    </w:p>
    <w:p w:rsidR="005E45CD" w:rsidRPr="000E0A39" w:rsidRDefault="005E45CD" w:rsidP="00C55DA5">
      <w:pPr>
        <w:widowControl w:val="0"/>
        <w:autoSpaceDE w:val="0"/>
        <w:autoSpaceDN w:val="0"/>
        <w:adjustRightInd w:val="0"/>
        <w:spacing w:line="177" w:lineRule="atLeast"/>
        <w:jc w:val="both"/>
        <w:rPr>
          <w:color w:val="000000"/>
          <w:sz w:val="20"/>
          <w:szCs w:val="20"/>
        </w:rPr>
      </w:pPr>
    </w:p>
    <w:p w:rsidR="00C55DA5" w:rsidRPr="000E0A39" w:rsidRDefault="00C55DA5" w:rsidP="00C55DA5">
      <w:pPr>
        <w:widowControl w:val="0"/>
        <w:autoSpaceDE w:val="0"/>
        <w:autoSpaceDN w:val="0"/>
        <w:adjustRightInd w:val="0"/>
        <w:spacing w:line="177" w:lineRule="atLeast"/>
        <w:jc w:val="both"/>
        <w:rPr>
          <w:strike/>
          <w:color w:val="000000"/>
          <w:sz w:val="20"/>
          <w:szCs w:val="20"/>
        </w:rPr>
      </w:pPr>
      <w:r w:rsidRPr="000E0A39">
        <w:rPr>
          <w:color w:val="000000"/>
          <w:sz w:val="20"/>
          <w:szCs w:val="20"/>
        </w:rPr>
        <w:t>Nedojde-li k přátelskému urovnání sporu</w:t>
      </w:r>
      <w:r w:rsidR="005E45CD" w:rsidRPr="000E0A39">
        <w:rPr>
          <w:color w:val="000000"/>
          <w:sz w:val="20"/>
          <w:szCs w:val="20"/>
        </w:rPr>
        <w:t xml:space="preserve"> mezi SU, a.s. a dodavatelem</w:t>
      </w:r>
      <w:r w:rsidRPr="000E0A39">
        <w:rPr>
          <w:color w:val="000000"/>
          <w:sz w:val="20"/>
          <w:szCs w:val="20"/>
        </w:rPr>
        <w:t xml:space="preserve">, bude takový spor řešen u soudu místně příslušného místu sídla SU, a.s. </w:t>
      </w:r>
    </w:p>
    <w:p w:rsidR="00C55DA5" w:rsidRDefault="00C55DA5" w:rsidP="00C55DA5">
      <w:pPr>
        <w:widowControl w:val="0"/>
        <w:autoSpaceDE w:val="0"/>
        <w:autoSpaceDN w:val="0"/>
        <w:adjustRightInd w:val="0"/>
        <w:spacing w:line="177" w:lineRule="atLeast"/>
        <w:jc w:val="both"/>
        <w:rPr>
          <w:color w:val="000000"/>
          <w:sz w:val="20"/>
          <w:szCs w:val="20"/>
        </w:rPr>
      </w:pPr>
    </w:p>
    <w:p w:rsidR="00863FCB" w:rsidRPr="000E0A39" w:rsidRDefault="00863FCB" w:rsidP="00C55DA5">
      <w:pPr>
        <w:widowControl w:val="0"/>
        <w:autoSpaceDE w:val="0"/>
        <w:autoSpaceDN w:val="0"/>
        <w:adjustRightInd w:val="0"/>
        <w:spacing w:line="177" w:lineRule="atLeast"/>
        <w:jc w:val="both"/>
        <w:rPr>
          <w:color w:val="000000"/>
          <w:sz w:val="20"/>
          <w:szCs w:val="20"/>
        </w:rPr>
      </w:pPr>
    </w:p>
    <w:p w:rsidR="00076504" w:rsidRPr="000E0A39" w:rsidRDefault="00076504" w:rsidP="00C55DA5">
      <w:pPr>
        <w:widowControl w:val="0"/>
        <w:autoSpaceDE w:val="0"/>
        <w:autoSpaceDN w:val="0"/>
        <w:adjustRightInd w:val="0"/>
        <w:spacing w:line="177" w:lineRule="atLeast"/>
        <w:jc w:val="both"/>
        <w:rPr>
          <w:b/>
          <w:color w:val="000000"/>
          <w:sz w:val="20"/>
          <w:szCs w:val="20"/>
        </w:rPr>
      </w:pPr>
      <w:r w:rsidRPr="000E0A39">
        <w:rPr>
          <w:b/>
          <w:color w:val="000000"/>
          <w:sz w:val="20"/>
          <w:szCs w:val="20"/>
        </w:rPr>
        <w:t>16. RUČENÍ</w:t>
      </w:r>
      <w:r w:rsidR="00BE5F91" w:rsidRPr="00BE5F91">
        <w:rPr>
          <w:b/>
          <w:sz w:val="20"/>
        </w:rPr>
        <w:t xml:space="preserve"> </w:t>
      </w:r>
      <w:r w:rsidR="00BE5F91" w:rsidRPr="00EF1777">
        <w:rPr>
          <w:b/>
          <w:sz w:val="20"/>
        </w:rPr>
        <w:t xml:space="preserve">ZA ODVOD DANÍ </w:t>
      </w:r>
      <w:r w:rsidR="00BE5F91">
        <w:rPr>
          <w:b/>
          <w:sz w:val="20"/>
        </w:rPr>
        <w:t>PRODÁVAJÍCÍHO, POVINNOSTI PRODÁVAJÍCÍHO V OBLASTI DPH</w:t>
      </w:r>
    </w:p>
    <w:p w:rsidR="00E916E1" w:rsidRPr="000E0A39" w:rsidRDefault="00E916E1" w:rsidP="00E916E1">
      <w:pPr>
        <w:jc w:val="both"/>
        <w:rPr>
          <w:color w:val="000000"/>
          <w:sz w:val="20"/>
        </w:rPr>
      </w:pPr>
      <w:r w:rsidRPr="000E0A39">
        <w:rPr>
          <w:color w:val="000000"/>
          <w:sz w:val="20"/>
        </w:rPr>
        <w:t>V objednávce/smlouvě bude zapracováno prohlášení dodavatele, obsahující prohlášení a ujištění pro SU, a.s. o tom, že:</w:t>
      </w:r>
    </w:p>
    <w:p w:rsidR="009C48DC" w:rsidRDefault="009C48DC" w:rsidP="009C48DC">
      <w:pPr>
        <w:numPr>
          <w:ilvl w:val="0"/>
          <w:numId w:val="2"/>
        </w:numPr>
        <w:tabs>
          <w:tab w:val="clear" w:pos="720"/>
          <w:tab w:val="num" w:pos="360"/>
        </w:tabs>
        <w:ind w:left="360" w:hanging="360"/>
        <w:jc w:val="both"/>
        <w:rPr>
          <w:sz w:val="20"/>
          <w:szCs w:val="20"/>
        </w:rPr>
      </w:pPr>
      <w:r>
        <w:rPr>
          <w:sz w:val="20"/>
          <w:szCs w:val="20"/>
        </w:rPr>
        <w:t>dodavatel řádně a včas plní své závazky vůči státu, zejména řádně a včas hradí daň z přidané hodnoty a předkládá řádně, včas a průkazným způsobem přiznání k dani z přidané hodnoty; a</w:t>
      </w:r>
    </w:p>
    <w:p w:rsidR="009C48DC" w:rsidRDefault="009C48DC" w:rsidP="009C48DC">
      <w:pPr>
        <w:numPr>
          <w:ilvl w:val="0"/>
          <w:numId w:val="2"/>
        </w:numPr>
        <w:tabs>
          <w:tab w:val="clear" w:pos="720"/>
          <w:tab w:val="num" w:pos="360"/>
        </w:tabs>
        <w:ind w:left="360" w:hanging="360"/>
        <w:jc w:val="both"/>
        <w:rPr>
          <w:sz w:val="20"/>
          <w:szCs w:val="20"/>
        </w:rPr>
      </w:pPr>
      <w:r>
        <w:rPr>
          <w:sz w:val="20"/>
          <w:szCs w:val="20"/>
        </w:rPr>
        <w:t>dodavatel se nenachází v takové ekonomické situaci, v důsledku které by byla ohrožena jeho schopnost plnit řádně a včas své závazky z obchodního styku a/nebo závazky vůči státu, včetně daňových závazků; a že současně ani s ohledem na jeho ekonomickou, hospodářskou a obchodní situaci takový stav, kdy by pozbyl schopnost řádně hradit své závazky z obchodního styku či vůči státu, včetně závazků daňových, nehrozí; a</w:t>
      </w:r>
    </w:p>
    <w:p w:rsidR="009C48DC" w:rsidRDefault="009C48DC" w:rsidP="009C48DC">
      <w:pPr>
        <w:numPr>
          <w:ilvl w:val="0"/>
          <w:numId w:val="2"/>
        </w:numPr>
        <w:tabs>
          <w:tab w:val="clear" w:pos="720"/>
          <w:tab w:val="num" w:pos="360"/>
        </w:tabs>
        <w:ind w:left="360" w:hanging="360"/>
        <w:jc w:val="both"/>
        <w:rPr>
          <w:sz w:val="20"/>
          <w:szCs w:val="20"/>
        </w:rPr>
      </w:pPr>
      <w:r>
        <w:rPr>
          <w:sz w:val="20"/>
          <w:szCs w:val="20"/>
        </w:rPr>
        <w:t>vůči dodavateli nebylo zahájeno insolvenční řízení a že ani zahájení takového řízení nehrozí, jelikož není v situaci, kterou by bylo možné kvalifikovat dle právních předpisů jako úpadek a ani vznik takovéto situace u dodavatele nehrozí; a</w:t>
      </w:r>
    </w:p>
    <w:p w:rsidR="009C48DC" w:rsidRDefault="009C48DC" w:rsidP="009C48DC">
      <w:pPr>
        <w:numPr>
          <w:ilvl w:val="0"/>
          <w:numId w:val="2"/>
        </w:numPr>
        <w:tabs>
          <w:tab w:val="clear" w:pos="720"/>
          <w:tab w:val="num" w:pos="360"/>
        </w:tabs>
        <w:ind w:left="360" w:hanging="360"/>
        <w:jc w:val="both"/>
        <w:rPr>
          <w:sz w:val="20"/>
          <w:szCs w:val="20"/>
        </w:rPr>
      </w:pPr>
      <w:r>
        <w:rPr>
          <w:sz w:val="20"/>
          <w:szCs w:val="20"/>
        </w:rPr>
        <w:t xml:space="preserve">dodavatel nikdy nebyl účasten a ani nehrozí, že kdy v budoucnu bude účasten, na krácení daňových povinností či dokonce sám aby krátil své daňové povinnosti, </w:t>
      </w:r>
      <w:proofErr w:type="gramStart"/>
      <w:r>
        <w:rPr>
          <w:sz w:val="20"/>
          <w:szCs w:val="20"/>
        </w:rPr>
        <w:t>tzn. aby</w:t>
      </w:r>
      <w:proofErr w:type="gramEnd"/>
      <w:r>
        <w:rPr>
          <w:sz w:val="20"/>
          <w:szCs w:val="20"/>
        </w:rPr>
        <w:t xml:space="preserve"> se choval v rozporu s právními předpisy, a dále že nikdy nebyl účasten toho, aby byla vylákána daňová výhoda, a že ani nikdy nebude sám jednat takovým způsobem, který by bylo možné kdykoli v budoucnu kvalifikovat za vylákání daňové výhody; apod.</w:t>
      </w:r>
    </w:p>
    <w:p w:rsidR="009C48DC" w:rsidRDefault="009C48DC" w:rsidP="009C48DC">
      <w:pPr>
        <w:numPr>
          <w:ilvl w:val="0"/>
          <w:numId w:val="2"/>
        </w:numPr>
        <w:tabs>
          <w:tab w:val="clear" w:pos="720"/>
          <w:tab w:val="num" w:pos="360"/>
        </w:tabs>
        <w:ind w:left="360" w:hanging="360"/>
        <w:jc w:val="both"/>
        <w:rPr>
          <w:sz w:val="20"/>
          <w:szCs w:val="20"/>
        </w:rPr>
      </w:pPr>
      <w:r>
        <w:rPr>
          <w:sz w:val="20"/>
          <w:szCs w:val="20"/>
        </w:rPr>
        <w:t xml:space="preserve">dodavatel zajistí, aby veškerá jeho prohlášení a ujištění, která poskytne </w:t>
      </w:r>
      <w:proofErr w:type="spellStart"/>
      <w:r>
        <w:rPr>
          <w:sz w:val="20"/>
          <w:szCs w:val="20"/>
        </w:rPr>
        <w:t>SU</w:t>
      </w:r>
      <w:proofErr w:type="spellEnd"/>
      <w:r>
        <w:rPr>
          <w:sz w:val="20"/>
          <w:szCs w:val="20"/>
        </w:rPr>
        <w:t>, a.s.</w:t>
      </w:r>
      <w:r w:rsidR="002D5316">
        <w:rPr>
          <w:sz w:val="20"/>
          <w:szCs w:val="20"/>
        </w:rPr>
        <w:t>,</w:t>
      </w:r>
      <w:r>
        <w:rPr>
          <w:sz w:val="20"/>
          <w:szCs w:val="20"/>
        </w:rPr>
        <w:t xml:space="preserve"> byla platná a účinná, pravdivá a úplná, po celou dobu trvání příslušného smluvního vztahu.</w:t>
      </w:r>
    </w:p>
    <w:p w:rsidR="009C48DC" w:rsidRDefault="009C48DC" w:rsidP="009C48DC">
      <w:pPr>
        <w:jc w:val="both"/>
        <w:rPr>
          <w:sz w:val="20"/>
          <w:szCs w:val="20"/>
        </w:rPr>
      </w:pPr>
    </w:p>
    <w:p w:rsidR="009C48DC" w:rsidRDefault="009C48DC" w:rsidP="009C48DC">
      <w:pPr>
        <w:tabs>
          <w:tab w:val="num" w:pos="360"/>
        </w:tabs>
        <w:jc w:val="both"/>
        <w:rPr>
          <w:sz w:val="20"/>
          <w:szCs w:val="20"/>
        </w:rPr>
      </w:pPr>
      <w:r>
        <w:rPr>
          <w:sz w:val="20"/>
          <w:szCs w:val="20"/>
        </w:rPr>
        <w:t>Dodavatel na požádání předloží SU, a.s. potvrzení správce daně o tom, že nemá daňové závazky po lhůtě splatnosti.</w:t>
      </w:r>
    </w:p>
    <w:p w:rsidR="009C48DC" w:rsidRPr="009C48DC" w:rsidRDefault="009C48DC" w:rsidP="009C48DC">
      <w:pPr>
        <w:pStyle w:val="Zkladntext3"/>
        <w:rPr>
          <w:sz w:val="20"/>
          <w:szCs w:val="20"/>
        </w:rPr>
      </w:pPr>
      <w:r w:rsidRPr="009C48DC">
        <w:rPr>
          <w:sz w:val="20"/>
          <w:szCs w:val="20"/>
        </w:rPr>
        <w:t>Dodavatel neprodleně, nejpozději do 3 (tří) pracovních dní ode dne, kdy se dozví a/nebo může při vynaložení řádné péče dozvědět, písemně a prokazatelně informuje SU, a.s. o tom, že nastala jakákoli změna podmínek definovaných v odstavcích (a) až (e), včetně přesného vymezení změny okolností a jejich případného doložení odpovídajícími obchodními listinami, rozhodnutími orgánů veřejné správy či rozhodnutími soudů.</w:t>
      </w:r>
    </w:p>
    <w:p w:rsidR="009C48DC" w:rsidRDefault="009C48DC" w:rsidP="009C48DC">
      <w:pPr>
        <w:tabs>
          <w:tab w:val="num" w:pos="360"/>
        </w:tabs>
        <w:jc w:val="both"/>
        <w:rPr>
          <w:sz w:val="20"/>
          <w:szCs w:val="20"/>
        </w:rPr>
      </w:pPr>
      <w:r>
        <w:rPr>
          <w:sz w:val="20"/>
          <w:szCs w:val="20"/>
        </w:rPr>
        <w:t xml:space="preserve">Dodavatel bere na vědomí, že pokud v průběhu plnění objednávky/smlouvy nastane takováto změna u dodavatele, která bude oznámena; a/nebo nastane </w:t>
      </w:r>
      <w:proofErr w:type="gramStart"/>
      <w:r>
        <w:rPr>
          <w:sz w:val="20"/>
          <w:szCs w:val="20"/>
        </w:rPr>
        <w:t>změna,  která</w:t>
      </w:r>
      <w:proofErr w:type="gramEnd"/>
      <w:r>
        <w:rPr>
          <w:sz w:val="20"/>
          <w:szCs w:val="20"/>
        </w:rPr>
        <w:t xml:space="preserve"> nebude oznámena, ale SU, a.s. bude schopna  </w:t>
      </w:r>
    </w:p>
    <w:p w:rsidR="009C48DC" w:rsidRDefault="009C48DC" w:rsidP="009C48DC">
      <w:pPr>
        <w:tabs>
          <w:tab w:val="num" w:pos="360"/>
        </w:tabs>
        <w:jc w:val="both"/>
        <w:rPr>
          <w:sz w:val="20"/>
          <w:szCs w:val="20"/>
        </w:rPr>
      </w:pPr>
      <w:r>
        <w:rPr>
          <w:sz w:val="20"/>
          <w:szCs w:val="20"/>
        </w:rPr>
        <w:t>prokázat, že k takové změně došlo, apod., má SU, a.s. oprávnění odstoupit od smlouvy (jako celku, nebo jen případně od dílčího plnění) a/nebo pozastavit odběr dodávek od dodavatele do doby, než bude stav odstraněn nebo než bude SU, a.s. poskytnuto přiměřené zajištění případného hrozícího regresivního nároku.</w:t>
      </w:r>
    </w:p>
    <w:p w:rsidR="009C48DC" w:rsidRDefault="009C48DC" w:rsidP="009C48DC">
      <w:pPr>
        <w:jc w:val="both"/>
        <w:rPr>
          <w:color w:val="FF0000"/>
          <w:sz w:val="20"/>
          <w:szCs w:val="20"/>
        </w:rPr>
      </w:pPr>
    </w:p>
    <w:p w:rsidR="009C48DC" w:rsidRDefault="009C48DC" w:rsidP="009C48DC">
      <w:pPr>
        <w:jc w:val="both"/>
        <w:rPr>
          <w:sz w:val="20"/>
          <w:szCs w:val="20"/>
        </w:rPr>
      </w:pPr>
      <w:r>
        <w:rPr>
          <w:sz w:val="20"/>
          <w:szCs w:val="20"/>
        </w:rPr>
        <w:t>V souvislosti s </w:t>
      </w:r>
      <w:proofErr w:type="spellStart"/>
      <w:r>
        <w:rPr>
          <w:sz w:val="20"/>
          <w:szCs w:val="20"/>
        </w:rPr>
        <w:t>ust</w:t>
      </w:r>
      <w:proofErr w:type="spellEnd"/>
      <w:r>
        <w:rPr>
          <w:sz w:val="20"/>
          <w:szCs w:val="20"/>
        </w:rPr>
        <w:t xml:space="preserve">. §109 zákona č. 235/2004 Sb., zákona o dani z přidané hodnoty, ve znění platném od </w:t>
      </w:r>
      <w:proofErr w:type="gramStart"/>
      <w:r>
        <w:rPr>
          <w:sz w:val="20"/>
          <w:szCs w:val="20"/>
        </w:rPr>
        <w:t>1.1.201</w:t>
      </w:r>
      <w:r w:rsidR="00125F54">
        <w:rPr>
          <w:sz w:val="20"/>
          <w:szCs w:val="20"/>
        </w:rPr>
        <w:t>4</w:t>
      </w:r>
      <w:proofErr w:type="gramEnd"/>
      <w:r>
        <w:rPr>
          <w:sz w:val="20"/>
          <w:szCs w:val="20"/>
        </w:rPr>
        <w:t xml:space="preserve"> dodavatel dále:</w:t>
      </w:r>
    </w:p>
    <w:p w:rsidR="00125F54" w:rsidRPr="00125F54" w:rsidRDefault="00125F54" w:rsidP="00125F54">
      <w:pPr>
        <w:ind w:left="180" w:hanging="180"/>
        <w:jc w:val="both"/>
        <w:rPr>
          <w:sz w:val="20"/>
          <w:szCs w:val="20"/>
        </w:rPr>
      </w:pPr>
      <w:r w:rsidRPr="00125F54">
        <w:rPr>
          <w:sz w:val="20"/>
          <w:szCs w:val="20"/>
        </w:rPr>
        <w:t xml:space="preserve">- je povinen v případech, kdy celková částka za plnění překročí zákonem stanovenou </w:t>
      </w:r>
      <w:proofErr w:type="gramStart"/>
      <w:r w:rsidRPr="00125F54">
        <w:rPr>
          <w:sz w:val="20"/>
          <w:szCs w:val="20"/>
        </w:rPr>
        <w:t>výši,  uvádět</w:t>
      </w:r>
      <w:proofErr w:type="gramEnd"/>
      <w:r w:rsidRPr="00125F54">
        <w:rPr>
          <w:sz w:val="20"/>
          <w:szCs w:val="20"/>
        </w:rPr>
        <w:t xml:space="preserve"> v daňových dokladech či jiných dalších písemnostech (např. objednávky,smlouvy), vztahujících se k předmětnému plnění, svůj účet zveřejněný správcem daně v registru plátců  a zároveň tímto dodavatel bere na vědomí, že ručí </w:t>
      </w:r>
      <w:proofErr w:type="spellStart"/>
      <w:r w:rsidRPr="00125F54">
        <w:rPr>
          <w:sz w:val="20"/>
          <w:szCs w:val="20"/>
        </w:rPr>
        <w:t>SU</w:t>
      </w:r>
      <w:proofErr w:type="spellEnd"/>
      <w:r w:rsidRPr="00125F54">
        <w:rPr>
          <w:sz w:val="20"/>
          <w:szCs w:val="20"/>
        </w:rPr>
        <w:t xml:space="preserve">, a.s. za škody vzniklé v důsledku uvedení účtu, který není zveřejněn správcem daně v registru plátců, v daňových dokladech či jiných dalších písemnostech (např. objednávky,smlouvy), vztahujících se k předmětnému plnění, a zároveň, že takto vzniklé škody </w:t>
      </w:r>
      <w:proofErr w:type="spellStart"/>
      <w:r w:rsidRPr="00125F54">
        <w:rPr>
          <w:sz w:val="20"/>
          <w:szCs w:val="20"/>
        </w:rPr>
        <w:t>SU</w:t>
      </w:r>
      <w:proofErr w:type="spellEnd"/>
      <w:r w:rsidRPr="00125F54">
        <w:rPr>
          <w:sz w:val="20"/>
          <w:szCs w:val="20"/>
        </w:rPr>
        <w:t>, a.s. uhradí</w:t>
      </w:r>
    </w:p>
    <w:p w:rsidR="00125F54" w:rsidRPr="00125F54" w:rsidRDefault="00125F54" w:rsidP="00125F54">
      <w:pPr>
        <w:jc w:val="both"/>
        <w:rPr>
          <w:sz w:val="20"/>
          <w:szCs w:val="20"/>
        </w:rPr>
      </w:pPr>
      <w:r w:rsidRPr="00125F54">
        <w:rPr>
          <w:sz w:val="20"/>
          <w:szCs w:val="20"/>
        </w:rPr>
        <w:t xml:space="preserve">- je povinen jakoukoliv změnu ve svých zveřejněných účtech správcem daně </w:t>
      </w:r>
      <w:proofErr w:type="spellStart"/>
      <w:r w:rsidRPr="00125F54">
        <w:rPr>
          <w:sz w:val="20"/>
          <w:szCs w:val="20"/>
        </w:rPr>
        <w:t>SU</w:t>
      </w:r>
      <w:proofErr w:type="spellEnd"/>
      <w:r w:rsidRPr="00125F54">
        <w:rPr>
          <w:sz w:val="20"/>
          <w:szCs w:val="20"/>
        </w:rPr>
        <w:t xml:space="preserve">, a.s. neprodleně informovat, pokud tak neučiní a následně bude ze strany správce daně po </w:t>
      </w:r>
      <w:proofErr w:type="spellStart"/>
      <w:r w:rsidRPr="00125F54">
        <w:rPr>
          <w:sz w:val="20"/>
          <w:szCs w:val="20"/>
        </w:rPr>
        <w:t>SU</w:t>
      </w:r>
      <w:proofErr w:type="spellEnd"/>
      <w:r w:rsidRPr="00125F54">
        <w:rPr>
          <w:sz w:val="20"/>
          <w:szCs w:val="20"/>
        </w:rPr>
        <w:t xml:space="preserve">, a.s. jakožto ručiteli vyžadována úhrada nezaplacené daně, bude takto </w:t>
      </w:r>
      <w:proofErr w:type="spellStart"/>
      <w:r w:rsidRPr="00125F54">
        <w:rPr>
          <w:sz w:val="20"/>
          <w:szCs w:val="20"/>
        </w:rPr>
        <w:t>SU</w:t>
      </w:r>
      <w:proofErr w:type="spellEnd"/>
      <w:r w:rsidRPr="00125F54">
        <w:rPr>
          <w:sz w:val="20"/>
          <w:szCs w:val="20"/>
        </w:rPr>
        <w:t>, a.s. způsobená újma (tato daň zaplacená v postavení ručitele) vymáhána po dodavateli</w:t>
      </w:r>
    </w:p>
    <w:p w:rsidR="00125F54" w:rsidRPr="00125F54" w:rsidRDefault="00125F54" w:rsidP="00125F54">
      <w:pPr>
        <w:jc w:val="both"/>
        <w:rPr>
          <w:sz w:val="20"/>
          <w:szCs w:val="20"/>
        </w:rPr>
      </w:pPr>
      <w:r w:rsidRPr="00125F54">
        <w:rPr>
          <w:sz w:val="20"/>
          <w:szCs w:val="20"/>
        </w:rPr>
        <w:t xml:space="preserve">- bere na vědomí, že v případě, že bude </w:t>
      </w:r>
      <w:proofErr w:type="spellStart"/>
      <w:r w:rsidRPr="00125F54">
        <w:rPr>
          <w:sz w:val="20"/>
          <w:szCs w:val="20"/>
        </w:rPr>
        <w:t>SU</w:t>
      </w:r>
      <w:proofErr w:type="spellEnd"/>
      <w:r w:rsidRPr="00125F54">
        <w:rPr>
          <w:sz w:val="20"/>
          <w:szCs w:val="20"/>
        </w:rPr>
        <w:t xml:space="preserve">, a.s. ještě před provedením platby, jejíž výše přesahuje zákonem stanovenou výši, zjištěno (i přes prohlášení dodavatele), že jím poskytnutý účet není účtem zveřejněným správcem daně, bude úhrada za plnění provedena na účet zveřejněný správcem daně v registru plátců </w:t>
      </w:r>
    </w:p>
    <w:p w:rsidR="00125F54" w:rsidRPr="00125F54" w:rsidRDefault="00125F54" w:rsidP="00125F54">
      <w:pPr>
        <w:jc w:val="both"/>
        <w:rPr>
          <w:sz w:val="20"/>
          <w:szCs w:val="20"/>
        </w:rPr>
      </w:pPr>
      <w:r w:rsidRPr="00125F54">
        <w:rPr>
          <w:sz w:val="20"/>
          <w:szCs w:val="20"/>
        </w:rPr>
        <w:t xml:space="preserve">- bere na vědomí, že v případě, že po zaplacení bude dodatečně zjištěno, že účet, který dodavatel </w:t>
      </w:r>
      <w:proofErr w:type="spellStart"/>
      <w:r w:rsidRPr="00125F54">
        <w:rPr>
          <w:sz w:val="20"/>
          <w:szCs w:val="20"/>
        </w:rPr>
        <w:t>SU</w:t>
      </w:r>
      <w:proofErr w:type="spellEnd"/>
      <w:r w:rsidRPr="00125F54">
        <w:rPr>
          <w:sz w:val="20"/>
          <w:szCs w:val="20"/>
        </w:rPr>
        <w:t xml:space="preserve">, a.s. poskytl pro úhradu, a na který byla platba poukázána, nebyl v době úhrady zveřejněn správcem daně v registru plátců a ze strany správce daně bude po </w:t>
      </w:r>
      <w:proofErr w:type="spellStart"/>
      <w:r w:rsidRPr="00125F54">
        <w:rPr>
          <w:sz w:val="20"/>
          <w:szCs w:val="20"/>
        </w:rPr>
        <w:t>SU</w:t>
      </w:r>
      <w:proofErr w:type="spellEnd"/>
      <w:r w:rsidRPr="00125F54">
        <w:rPr>
          <w:sz w:val="20"/>
          <w:szCs w:val="20"/>
        </w:rPr>
        <w:t xml:space="preserve">, a.s. jakožto ručiteli vyžadována platba, bude takto </w:t>
      </w:r>
      <w:proofErr w:type="spellStart"/>
      <w:r w:rsidRPr="00125F54">
        <w:rPr>
          <w:sz w:val="20"/>
          <w:szCs w:val="20"/>
        </w:rPr>
        <w:t>SU</w:t>
      </w:r>
      <w:proofErr w:type="spellEnd"/>
      <w:r w:rsidRPr="00125F54">
        <w:rPr>
          <w:sz w:val="20"/>
          <w:szCs w:val="20"/>
        </w:rPr>
        <w:t>, a.s. způsobená újma (tato daň zaplacená v postavení ručitele) vymáhána po dodavateli</w:t>
      </w:r>
    </w:p>
    <w:p w:rsidR="00125F54" w:rsidRPr="00125F54" w:rsidRDefault="00125F54" w:rsidP="00125F54">
      <w:pPr>
        <w:jc w:val="both"/>
        <w:rPr>
          <w:sz w:val="20"/>
          <w:szCs w:val="20"/>
        </w:rPr>
      </w:pPr>
      <w:r w:rsidRPr="00125F54">
        <w:rPr>
          <w:sz w:val="20"/>
          <w:szCs w:val="20"/>
        </w:rPr>
        <w:t xml:space="preserve">- bere na vědomí, že v případě, že po zaplacení bude dodatečně zjištěno, že o dodavateli plnění byla k datu uskutečnění zdanitelného plnění správcem daně zveřejněna skutečnost, že je nespolehlivým plátcem, a ze strany správce daně bude po </w:t>
      </w:r>
      <w:proofErr w:type="spellStart"/>
      <w:r w:rsidRPr="00125F54">
        <w:rPr>
          <w:sz w:val="20"/>
          <w:szCs w:val="20"/>
        </w:rPr>
        <w:t>SU</w:t>
      </w:r>
      <w:proofErr w:type="spellEnd"/>
      <w:r w:rsidRPr="00125F54">
        <w:rPr>
          <w:sz w:val="20"/>
          <w:szCs w:val="20"/>
        </w:rPr>
        <w:t xml:space="preserve">, a.s. jakožto ručiteli vyžadována úhrada jím nezaplacené daně, bude takto </w:t>
      </w:r>
      <w:proofErr w:type="spellStart"/>
      <w:r w:rsidRPr="00125F54">
        <w:rPr>
          <w:sz w:val="20"/>
          <w:szCs w:val="20"/>
        </w:rPr>
        <w:t>SU</w:t>
      </w:r>
      <w:proofErr w:type="spellEnd"/>
      <w:r w:rsidRPr="00125F54">
        <w:rPr>
          <w:sz w:val="20"/>
          <w:szCs w:val="20"/>
        </w:rPr>
        <w:t>, a.s. způsobená újma (tato daň zaplacená v postavení ručitele) vymáhána po dodavateli.</w:t>
      </w:r>
    </w:p>
    <w:p w:rsidR="00125F54" w:rsidRPr="00125F54" w:rsidRDefault="00125F54" w:rsidP="00125F54">
      <w:pPr>
        <w:jc w:val="both"/>
        <w:rPr>
          <w:sz w:val="20"/>
          <w:szCs w:val="20"/>
        </w:rPr>
      </w:pPr>
      <w:r w:rsidRPr="00125F54">
        <w:rPr>
          <w:sz w:val="20"/>
          <w:szCs w:val="20"/>
        </w:rPr>
        <w:t xml:space="preserve">- nesmí postupovat pohledávky vzniklé z obchodního vztahu bez písemného souhlasu </w:t>
      </w:r>
      <w:proofErr w:type="spellStart"/>
      <w:r w:rsidRPr="00125F54">
        <w:rPr>
          <w:sz w:val="20"/>
          <w:szCs w:val="20"/>
        </w:rPr>
        <w:t>SU</w:t>
      </w:r>
      <w:proofErr w:type="spellEnd"/>
      <w:r w:rsidRPr="00125F54">
        <w:rPr>
          <w:sz w:val="20"/>
          <w:szCs w:val="20"/>
        </w:rPr>
        <w:t xml:space="preserve">, a.s. </w:t>
      </w:r>
    </w:p>
    <w:p w:rsidR="00125F54" w:rsidRPr="00125F54" w:rsidRDefault="00125F54" w:rsidP="00125F54">
      <w:pPr>
        <w:ind w:left="142" w:hanging="142"/>
        <w:jc w:val="both"/>
        <w:rPr>
          <w:sz w:val="20"/>
          <w:szCs w:val="20"/>
        </w:rPr>
      </w:pPr>
      <w:r w:rsidRPr="00125F54">
        <w:rPr>
          <w:sz w:val="20"/>
          <w:szCs w:val="20"/>
        </w:rPr>
        <w:t>bere na vědomí, že v případě faktorových transakcí/postupování pohledávek a jejich správy třetím subjektem, pokud výše jednotlivé pohledávky přesáhne zákonem stanovenou výši, je povinen zajistit a v případě potřeby doložit, že jsou naplněny typické znaky pro tento smluvní vztah zejména však:</w:t>
      </w:r>
    </w:p>
    <w:p w:rsidR="00125F54" w:rsidRPr="00125F54" w:rsidRDefault="00125F54" w:rsidP="00125F54">
      <w:pPr>
        <w:numPr>
          <w:ilvl w:val="0"/>
          <w:numId w:val="4"/>
        </w:numPr>
        <w:autoSpaceDE w:val="0"/>
        <w:autoSpaceDN w:val="0"/>
        <w:adjustRightInd w:val="0"/>
        <w:rPr>
          <w:sz w:val="20"/>
          <w:szCs w:val="20"/>
        </w:rPr>
      </w:pPr>
      <w:r w:rsidRPr="00125F54">
        <w:rPr>
          <w:sz w:val="20"/>
          <w:szCs w:val="20"/>
        </w:rPr>
        <w:t xml:space="preserve">k postoupení pohledávky </w:t>
      </w:r>
      <w:proofErr w:type="gramStart"/>
      <w:r w:rsidRPr="00125F54">
        <w:rPr>
          <w:sz w:val="20"/>
          <w:szCs w:val="20"/>
        </w:rPr>
        <w:t>došlo  na</w:t>
      </w:r>
      <w:proofErr w:type="gramEnd"/>
      <w:r w:rsidRPr="00125F54">
        <w:rPr>
          <w:sz w:val="20"/>
          <w:szCs w:val="20"/>
        </w:rPr>
        <w:t xml:space="preserve"> základě písemně uzavřené smlouvy o postoupení pohledávky na faktoringovou společnost, se kterou má uzavřenou zpravidla dlouhodobou smlouvu k zajištění financování a správy pohledávek, ze které mu vyplývá  povinnost nabízet faktoringové společnosti </w:t>
      </w:r>
      <w:r w:rsidRPr="00125F54">
        <w:rPr>
          <w:sz w:val="20"/>
          <w:szCs w:val="20"/>
        </w:rPr>
        <w:lastRenderedPageBreak/>
        <w:t xml:space="preserve">(veškeré) pohledávky vzniklé z jeho zdanitelných plnění klienta (dodání zboží / poskytnutí služeb) </w:t>
      </w:r>
      <w:proofErr w:type="spellStart"/>
      <w:r w:rsidRPr="00125F54">
        <w:rPr>
          <w:sz w:val="20"/>
          <w:szCs w:val="20"/>
        </w:rPr>
        <w:t>SU</w:t>
      </w:r>
      <w:proofErr w:type="spellEnd"/>
      <w:r w:rsidRPr="00125F54">
        <w:rPr>
          <w:sz w:val="20"/>
          <w:szCs w:val="20"/>
        </w:rPr>
        <w:t>, a.s.,</w:t>
      </w:r>
    </w:p>
    <w:p w:rsidR="00125F54" w:rsidRPr="00125F54" w:rsidRDefault="00125F54" w:rsidP="00125F54">
      <w:pPr>
        <w:numPr>
          <w:ilvl w:val="0"/>
          <w:numId w:val="4"/>
        </w:numPr>
        <w:autoSpaceDE w:val="0"/>
        <w:autoSpaceDN w:val="0"/>
        <w:adjustRightInd w:val="0"/>
        <w:rPr>
          <w:sz w:val="20"/>
          <w:szCs w:val="20"/>
        </w:rPr>
      </w:pPr>
      <w:r w:rsidRPr="00125F54">
        <w:rPr>
          <w:sz w:val="20"/>
          <w:szCs w:val="20"/>
        </w:rPr>
        <w:t>v době postoupení jde o pohledávky před splatností,</w:t>
      </w:r>
    </w:p>
    <w:p w:rsidR="00125F54" w:rsidRPr="00125F54" w:rsidRDefault="00125F54" w:rsidP="00125F54">
      <w:pPr>
        <w:numPr>
          <w:ilvl w:val="0"/>
          <w:numId w:val="4"/>
        </w:numPr>
        <w:autoSpaceDE w:val="0"/>
        <w:autoSpaceDN w:val="0"/>
        <w:adjustRightInd w:val="0"/>
        <w:rPr>
          <w:sz w:val="20"/>
          <w:szCs w:val="20"/>
        </w:rPr>
      </w:pPr>
      <w:r w:rsidRPr="00125F54">
        <w:rPr>
          <w:sz w:val="20"/>
          <w:szCs w:val="20"/>
        </w:rPr>
        <w:t>cena je sjednána ve výši nominální hodnoty postoupené pohledávky (případně snížené diskont),</w:t>
      </w:r>
    </w:p>
    <w:p w:rsidR="00125F54" w:rsidRPr="00125F54" w:rsidRDefault="00125F54" w:rsidP="00125F54">
      <w:pPr>
        <w:numPr>
          <w:ilvl w:val="0"/>
          <w:numId w:val="4"/>
        </w:numPr>
        <w:autoSpaceDE w:val="0"/>
        <w:autoSpaceDN w:val="0"/>
        <w:adjustRightInd w:val="0"/>
        <w:rPr>
          <w:sz w:val="20"/>
          <w:szCs w:val="20"/>
        </w:rPr>
      </w:pPr>
      <w:r w:rsidRPr="00125F54">
        <w:rPr>
          <w:sz w:val="20"/>
          <w:szCs w:val="20"/>
        </w:rPr>
        <w:t xml:space="preserve">postoupení je sděleno ihned řádně </w:t>
      </w:r>
      <w:proofErr w:type="spellStart"/>
      <w:r w:rsidRPr="00125F54">
        <w:rPr>
          <w:sz w:val="20"/>
          <w:szCs w:val="20"/>
        </w:rPr>
        <w:t>SU</w:t>
      </w:r>
      <w:proofErr w:type="spellEnd"/>
      <w:r w:rsidRPr="00125F54">
        <w:rPr>
          <w:sz w:val="20"/>
          <w:szCs w:val="20"/>
        </w:rPr>
        <w:t>, a.s.,</w:t>
      </w:r>
    </w:p>
    <w:p w:rsidR="00125F54" w:rsidRPr="00125F54" w:rsidRDefault="00125F54" w:rsidP="00125F54">
      <w:pPr>
        <w:numPr>
          <w:ilvl w:val="0"/>
          <w:numId w:val="4"/>
        </w:numPr>
        <w:autoSpaceDE w:val="0"/>
        <w:autoSpaceDN w:val="0"/>
        <w:adjustRightInd w:val="0"/>
        <w:rPr>
          <w:sz w:val="20"/>
          <w:szCs w:val="20"/>
        </w:rPr>
      </w:pPr>
      <w:r w:rsidRPr="00125F54">
        <w:rPr>
          <w:sz w:val="20"/>
          <w:szCs w:val="20"/>
        </w:rPr>
        <w:t>na základě postoupení má klient možnost při splnění dalších podmínek čerpat od faktoringové společnosti předfinancování před splatností postoupené pohledávky, a to v poměrné, smlouvou stanovené výši,</w:t>
      </w:r>
    </w:p>
    <w:p w:rsidR="00125F54" w:rsidRPr="00125F54" w:rsidRDefault="00125F54" w:rsidP="00125F54">
      <w:pPr>
        <w:numPr>
          <w:ilvl w:val="0"/>
          <w:numId w:val="4"/>
        </w:numPr>
        <w:autoSpaceDE w:val="0"/>
        <w:autoSpaceDN w:val="0"/>
        <w:adjustRightInd w:val="0"/>
        <w:rPr>
          <w:sz w:val="20"/>
          <w:szCs w:val="20"/>
        </w:rPr>
      </w:pPr>
      <w:r w:rsidRPr="00125F54">
        <w:rPr>
          <w:sz w:val="20"/>
          <w:szCs w:val="20"/>
        </w:rPr>
        <w:t xml:space="preserve">transakce je po přijetí úhrady od </w:t>
      </w:r>
      <w:proofErr w:type="spellStart"/>
      <w:r w:rsidRPr="00125F54">
        <w:rPr>
          <w:sz w:val="20"/>
          <w:szCs w:val="20"/>
        </w:rPr>
        <w:t>SU</w:t>
      </w:r>
      <w:proofErr w:type="spellEnd"/>
      <w:r w:rsidRPr="00125F54">
        <w:rPr>
          <w:sz w:val="20"/>
          <w:szCs w:val="20"/>
        </w:rPr>
        <w:t>, a.s., na účet faktora vypořádána vůči dodavateli úhradou pohledávky do její nominální výše (případně snížené o diskont), či úhradou doplatku v případě předfinancování, ze strany faktora na účet dodavatele (tj. původního poskytovatele zdanitelného plnění), který je zveřejněn správcem daně</w:t>
      </w:r>
    </w:p>
    <w:p w:rsidR="00125F54" w:rsidRPr="00125F54" w:rsidRDefault="00125F54" w:rsidP="00125F54">
      <w:pPr>
        <w:autoSpaceDE w:val="0"/>
        <w:autoSpaceDN w:val="0"/>
        <w:adjustRightInd w:val="0"/>
        <w:rPr>
          <w:sz w:val="20"/>
          <w:szCs w:val="20"/>
        </w:rPr>
      </w:pPr>
    </w:p>
    <w:p w:rsidR="00125F54" w:rsidRPr="00125F54" w:rsidRDefault="00125F54" w:rsidP="00125F54">
      <w:pPr>
        <w:ind w:left="181" w:hanging="181"/>
        <w:jc w:val="both"/>
        <w:rPr>
          <w:sz w:val="20"/>
          <w:szCs w:val="20"/>
        </w:rPr>
      </w:pPr>
      <w:r w:rsidRPr="00125F54">
        <w:rPr>
          <w:sz w:val="20"/>
          <w:szCs w:val="20"/>
        </w:rPr>
        <w:t xml:space="preserve">- bere na vědomí, že v případě, že po zaplacení bude dodatečně zjištěno, že nebyla v případě faktoringu/postoupení/nepřímé úhrady nebyla naplněna některá z výše uvedených podmínek a ze strany správce daně bude po </w:t>
      </w:r>
      <w:proofErr w:type="spellStart"/>
      <w:r w:rsidRPr="00125F54">
        <w:rPr>
          <w:sz w:val="20"/>
          <w:szCs w:val="20"/>
        </w:rPr>
        <w:t>SU</w:t>
      </w:r>
      <w:proofErr w:type="spellEnd"/>
      <w:r w:rsidRPr="00125F54">
        <w:rPr>
          <w:sz w:val="20"/>
          <w:szCs w:val="20"/>
        </w:rPr>
        <w:t xml:space="preserve">, a.s. jakožto ručiteli vyžadována platba, bude takto </w:t>
      </w:r>
      <w:proofErr w:type="spellStart"/>
      <w:r w:rsidRPr="00125F54">
        <w:rPr>
          <w:sz w:val="20"/>
          <w:szCs w:val="20"/>
        </w:rPr>
        <w:t>SU</w:t>
      </w:r>
      <w:proofErr w:type="spellEnd"/>
      <w:r w:rsidRPr="00125F54">
        <w:rPr>
          <w:sz w:val="20"/>
          <w:szCs w:val="20"/>
        </w:rPr>
        <w:t>, a.s. způsobená újma (tato daň zaplacená v postavení ručitele) vymáhána po dodavateli</w:t>
      </w:r>
    </w:p>
    <w:p w:rsidR="00E916E1" w:rsidRPr="00125F54" w:rsidRDefault="00E916E1" w:rsidP="00E916E1">
      <w:pPr>
        <w:ind w:left="708"/>
        <w:jc w:val="both"/>
        <w:rPr>
          <w:color w:val="000000"/>
          <w:sz w:val="20"/>
          <w:szCs w:val="20"/>
        </w:rPr>
      </w:pPr>
    </w:p>
    <w:p w:rsidR="00E916E1" w:rsidRPr="000E0A39" w:rsidRDefault="00E916E1" w:rsidP="00E916E1">
      <w:pPr>
        <w:ind w:left="708"/>
        <w:jc w:val="both"/>
        <w:rPr>
          <w:b/>
          <w:color w:val="000000"/>
          <w:sz w:val="20"/>
        </w:rPr>
      </w:pPr>
    </w:p>
    <w:p w:rsidR="00E916E1" w:rsidRPr="000E0A39" w:rsidRDefault="00E916E1" w:rsidP="009C48DC">
      <w:pPr>
        <w:jc w:val="both"/>
        <w:rPr>
          <w:b/>
          <w:color w:val="000000"/>
          <w:sz w:val="20"/>
        </w:rPr>
      </w:pPr>
      <w:r w:rsidRPr="000E0A39">
        <w:rPr>
          <w:b/>
          <w:color w:val="000000"/>
          <w:sz w:val="20"/>
        </w:rPr>
        <w:t>17.</w:t>
      </w:r>
      <w:r w:rsidR="00863FCB">
        <w:rPr>
          <w:b/>
          <w:color w:val="000000"/>
          <w:sz w:val="20"/>
        </w:rPr>
        <w:t xml:space="preserve"> </w:t>
      </w:r>
      <w:r w:rsidRPr="000E0A39">
        <w:rPr>
          <w:b/>
          <w:color w:val="000000"/>
          <w:sz w:val="20"/>
        </w:rPr>
        <w:t>POKUTY</w:t>
      </w:r>
    </w:p>
    <w:p w:rsidR="00E916E1" w:rsidRDefault="00E916E1" w:rsidP="00E916E1">
      <w:pPr>
        <w:widowControl w:val="0"/>
        <w:autoSpaceDE w:val="0"/>
        <w:autoSpaceDN w:val="0"/>
        <w:adjustRightInd w:val="0"/>
        <w:spacing w:line="177" w:lineRule="atLeast"/>
        <w:jc w:val="both"/>
        <w:rPr>
          <w:color w:val="000000"/>
          <w:sz w:val="20"/>
        </w:rPr>
      </w:pPr>
      <w:r w:rsidRPr="000E0A39">
        <w:rPr>
          <w:color w:val="000000"/>
          <w:sz w:val="20"/>
        </w:rPr>
        <w:t>SU, a.s. vklád</w:t>
      </w:r>
      <w:r w:rsidR="00125F54">
        <w:rPr>
          <w:color w:val="000000"/>
          <w:sz w:val="20"/>
        </w:rPr>
        <w:t>á</w:t>
      </w:r>
      <w:r w:rsidRPr="000E0A39">
        <w:rPr>
          <w:color w:val="000000"/>
          <w:sz w:val="20"/>
        </w:rPr>
        <w:t xml:space="preserve"> do smluv přiměřené sankce vůči dodavateli za nesplnění podmínek objednávky/smlouvy, aby i hrozbou uplatnění těchto sankcí motivovala dodavatele k plnění dohodnutých podmínek.</w:t>
      </w:r>
    </w:p>
    <w:p w:rsidR="002136FB" w:rsidRDefault="002136FB" w:rsidP="00E916E1">
      <w:pPr>
        <w:widowControl w:val="0"/>
        <w:autoSpaceDE w:val="0"/>
        <w:autoSpaceDN w:val="0"/>
        <w:adjustRightInd w:val="0"/>
        <w:spacing w:line="177" w:lineRule="atLeast"/>
        <w:jc w:val="both"/>
        <w:rPr>
          <w:color w:val="000000"/>
          <w:sz w:val="20"/>
        </w:rPr>
      </w:pPr>
    </w:p>
    <w:p w:rsidR="002136FB" w:rsidRDefault="002136FB" w:rsidP="00E916E1">
      <w:pPr>
        <w:widowControl w:val="0"/>
        <w:autoSpaceDE w:val="0"/>
        <w:autoSpaceDN w:val="0"/>
        <w:adjustRightInd w:val="0"/>
        <w:spacing w:line="177" w:lineRule="atLeast"/>
        <w:jc w:val="both"/>
        <w:rPr>
          <w:color w:val="000000"/>
          <w:sz w:val="20"/>
        </w:rPr>
      </w:pPr>
      <w:r>
        <w:rPr>
          <w:color w:val="000000"/>
          <w:sz w:val="20"/>
        </w:rPr>
        <w:t>Pokud není smlouvou stanoveno jinak, platí následující sankce:</w:t>
      </w:r>
    </w:p>
    <w:p w:rsidR="002136FB" w:rsidRDefault="002136FB" w:rsidP="002136FB">
      <w:pPr>
        <w:widowControl w:val="0"/>
        <w:numPr>
          <w:ilvl w:val="0"/>
          <w:numId w:val="3"/>
        </w:numPr>
        <w:autoSpaceDE w:val="0"/>
        <w:autoSpaceDN w:val="0"/>
        <w:adjustRightInd w:val="0"/>
        <w:spacing w:line="177" w:lineRule="atLeast"/>
        <w:jc w:val="both"/>
        <w:rPr>
          <w:color w:val="000000"/>
          <w:sz w:val="20"/>
        </w:rPr>
      </w:pPr>
      <w:r>
        <w:rPr>
          <w:color w:val="000000"/>
          <w:sz w:val="20"/>
        </w:rPr>
        <w:t xml:space="preserve">v případě </w:t>
      </w:r>
      <w:r w:rsidR="00125F54">
        <w:rPr>
          <w:color w:val="000000"/>
          <w:sz w:val="20"/>
        </w:rPr>
        <w:t xml:space="preserve">neoprávněného </w:t>
      </w:r>
      <w:r>
        <w:rPr>
          <w:color w:val="000000"/>
          <w:sz w:val="20"/>
        </w:rPr>
        <w:t>odstoupení dodavatele od přijaté objednávky uhradí dodavatel ve prospěch SU, a.s.</w:t>
      </w:r>
      <w:r w:rsidR="00187D05">
        <w:rPr>
          <w:color w:val="000000"/>
          <w:sz w:val="20"/>
        </w:rPr>
        <w:t>,</w:t>
      </w:r>
      <w:r>
        <w:rPr>
          <w:color w:val="000000"/>
          <w:sz w:val="20"/>
        </w:rPr>
        <w:t xml:space="preserve"> </w:t>
      </w:r>
      <w:r w:rsidR="00187D05">
        <w:rPr>
          <w:color w:val="000000"/>
          <w:sz w:val="20"/>
        </w:rPr>
        <w:t>smluvní pokutu takto</w:t>
      </w:r>
      <w:r>
        <w:rPr>
          <w:color w:val="000000"/>
          <w:sz w:val="20"/>
        </w:rPr>
        <w:t>:</w:t>
      </w:r>
    </w:p>
    <w:p w:rsidR="002136FB" w:rsidRDefault="002136FB" w:rsidP="002136FB">
      <w:pPr>
        <w:widowControl w:val="0"/>
        <w:numPr>
          <w:ilvl w:val="1"/>
          <w:numId w:val="3"/>
        </w:numPr>
        <w:autoSpaceDE w:val="0"/>
        <w:autoSpaceDN w:val="0"/>
        <w:adjustRightInd w:val="0"/>
        <w:spacing w:line="177" w:lineRule="atLeast"/>
        <w:jc w:val="both"/>
        <w:rPr>
          <w:color w:val="000000"/>
          <w:sz w:val="20"/>
        </w:rPr>
      </w:pPr>
      <w:r>
        <w:rPr>
          <w:color w:val="000000"/>
          <w:sz w:val="20"/>
        </w:rPr>
        <w:t xml:space="preserve">smluvní pokuta ve výši 50 % z hodnoty zboží při odstoupení dodavatele od </w:t>
      </w:r>
      <w:r w:rsidR="00187D05">
        <w:rPr>
          <w:color w:val="000000"/>
          <w:sz w:val="20"/>
        </w:rPr>
        <w:t xml:space="preserve">přijaté </w:t>
      </w:r>
      <w:r>
        <w:rPr>
          <w:color w:val="000000"/>
          <w:sz w:val="20"/>
        </w:rPr>
        <w:t>objednávky v době, kdy mezi vystavením objednávky a termínem plnění uplynula maximálně 50% doba</w:t>
      </w:r>
    </w:p>
    <w:p w:rsidR="002136FB" w:rsidRDefault="002136FB" w:rsidP="002136FB">
      <w:pPr>
        <w:widowControl w:val="0"/>
        <w:numPr>
          <w:ilvl w:val="1"/>
          <w:numId w:val="3"/>
        </w:numPr>
        <w:autoSpaceDE w:val="0"/>
        <w:autoSpaceDN w:val="0"/>
        <w:adjustRightInd w:val="0"/>
        <w:spacing w:line="177" w:lineRule="atLeast"/>
        <w:jc w:val="both"/>
        <w:rPr>
          <w:color w:val="000000"/>
          <w:sz w:val="20"/>
        </w:rPr>
      </w:pPr>
      <w:r>
        <w:rPr>
          <w:color w:val="000000"/>
          <w:sz w:val="20"/>
        </w:rPr>
        <w:t>smluvní pokuta ve výši 75 % z hodnoty zboží při odstoupení dodavatele od objednávky v době, kdy mezi vystavením objednávky a termínem plnění uplynula více jak 50%, ale maximálně 75% doba</w:t>
      </w:r>
    </w:p>
    <w:p w:rsidR="002136FB" w:rsidRDefault="002136FB" w:rsidP="002136FB">
      <w:pPr>
        <w:widowControl w:val="0"/>
        <w:numPr>
          <w:ilvl w:val="1"/>
          <w:numId w:val="3"/>
        </w:numPr>
        <w:autoSpaceDE w:val="0"/>
        <w:autoSpaceDN w:val="0"/>
        <w:adjustRightInd w:val="0"/>
        <w:spacing w:line="177" w:lineRule="atLeast"/>
        <w:jc w:val="both"/>
        <w:rPr>
          <w:color w:val="000000"/>
          <w:sz w:val="20"/>
        </w:rPr>
      </w:pPr>
      <w:r>
        <w:rPr>
          <w:color w:val="000000"/>
          <w:sz w:val="20"/>
        </w:rPr>
        <w:t xml:space="preserve">smluvní pokuta ve výši 100 % z hodnoty zboží při odstoupení dodavatele od objednávky v době, kdy mezi vystavením objednávky a termínem plnění uplynula více jak </w:t>
      </w:r>
      <w:r w:rsidR="00187D05">
        <w:rPr>
          <w:color w:val="000000"/>
          <w:sz w:val="20"/>
        </w:rPr>
        <w:t>75</w:t>
      </w:r>
      <w:r>
        <w:rPr>
          <w:color w:val="000000"/>
          <w:sz w:val="20"/>
        </w:rPr>
        <w:t>%</w:t>
      </w:r>
      <w:r w:rsidR="00187D05">
        <w:rPr>
          <w:color w:val="000000"/>
          <w:sz w:val="20"/>
        </w:rPr>
        <w:t xml:space="preserve"> doba</w:t>
      </w:r>
      <w:r>
        <w:rPr>
          <w:color w:val="000000"/>
          <w:sz w:val="20"/>
        </w:rPr>
        <w:t xml:space="preserve">, </w:t>
      </w:r>
      <w:r w:rsidR="00187D05">
        <w:rPr>
          <w:color w:val="000000"/>
          <w:sz w:val="20"/>
        </w:rPr>
        <w:t>případně termín dodání již uplynul</w:t>
      </w:r>
    </w:p>
    <w:p w:rsidR="00125F54" w:rsidRDefault="00125F54" w:rsidP="00125F54">
      <w:pPr>
        <w:widowControl w:val="0"/>
        <w:autoSpaceDE w:val="0"/>
        <w:autoSpaceDN w:val="0"/>
        <w:adjustRightInd w:val="0"/>
        <w:spacing w:line="177" w:lineRule="atLeast"/>
        <w:jc w:val="both"/>
        <w:rPr>
          <w:color w:val="000000"/>
          <w:sz w:val="20"/>
        </w:rPr>
      </w:pPr>
      <w:r>
        <w:rPr>
          <w:color w:val="000000"/>
          <w:sz w:val="20"/>
        </w:rPr>
        <w:t xml:space="preserve">              Dobou se pro odstavec 17.(a) rozumí počet kalendářních dnů mezi dnem objednání / uzavření smlouvy </w:t>
      </w:r>
    </w:p>
    <w:p w:rsidR="00125F54" w:rsidRDefault="00125F54" w:rsidP="00125F54">
      <w:pPr>
        <w:widowControl w:val="0"/>
        <w:autoSpaceDE w:val="0"/>
        <w:autoSpaceDN w:val="0"/>
        <w:adjustRightInd w:val="0"/>
        <w:spacing w:line="177" w:lineRule="atLeast"/>
        <w:jc w:val="both"/>
        <w:rPr>
          <w:color w:val="000000"/>
          <w:sz w:val="20"/>
        </w:rPr>
      </w:pPr>
      <w:r>
        <w:rPr>
          <w:color w:val="000000"/>
          <w:sz w:val="20"/>
        </w:rPr>
        <w:t xml:space="preserve">              a smluvním termínem plnění (dodání materiálu / zboží).</w:t>
      </w:r>
    </w:p>
    <w:p w:rsidR="002136FB" w:rsidRPr="000E0A39" w:rsidRDefault="00187D05" w:rsidP="00187D05">
      <w:pPr>
        <w:widowControl w:val="0"/>
        <w:numPr>
          <w:ilvl w:val="0"/>
          <w:numId w:val="3"/>
        </w:numPr>
        <w:autoSpaceDE w:val="0"/>
        <w:autoSpaceDN w:val="0"/>
        <w:adjustRightInd w:val="0"/>
        <w:spacing w:line="177" w:lineRule="atLeast"/>
        <w:jc w:val="both"/>
        <w:rPr>
          <w:color w:val="000000"/>
          <w:sz w:val="20"/>
        </w:rPr>
      </w:pPr>
      <w:r>
        <w:rPr>
          <w:color w:val="000000"/>
          <w:sz w:val="20"/>
        </w:rPr>
        <w:t>v případě zpoždění dodavatele s plněním dodávky dle přijaté objednávky uhradí dodavatel ve prospěch SU, a.s. smluvní pokutu ve výši 1 % z ceny zboží za každý den prodlení s dodávkou nad dodavatelem potvrzený termín dodání</w:t>
      </w:r>
      <w:r w:rsidR="003963C1">
        <w:rPr>
          <w:color w:val="000000"/>
          <w:sz w:val="20"/>
        </w:rPr>
        <w:t>. Vzniknou</w:t>
      </w:r>
      <w:r w:rsidR="00BE166C">
        <w:rPr>
          <w:color w:val="000000"/>
          <w:sz w:val="20"/>
        </w:rPr>
        <w:t>-</w:t>
      </w:r>
      <w:r w:rsidR="003963C1">
        <w:rPr>
          <w:color w:val="000000"/>
          <w:sz w:val="20"/>
        </w:rPr>
        <w:t xml:space="preserve">li přitom SU, a.s. prokazatelné škody </w:t>
      </w:r>
      <w:r w:rsidR="00BE166C">
        <w:rPr>
          <w:color w:val="000000"/>
          <w:sz w:val="20"/>
        </w:rPr>
        <w:t xml:space="preserve">z důvodů zpoždění dodávky, je dodavatel povinen </w:t>
      </w:r>
      <w:r w:rsidR="00B51899">
        <w:rPr>
          <w:color w:val="000000"/>
          <w:sz w:val="20"/>
        </w:rPr>
        <w:t xml:space="preserve">rovněž </w:t>
      </w:r>
      <w:r w:rsidR="00BE166C">
        <w:rPr>
          <w:color w:val="000000"/>
          <w:sz w:val="20"/>
        </w:rPr>
        <w:t>tyto škody ve prospěch SU, a.s. uhradit.</w:t>
      </w:r>
    </w:p>
    <w:p w:rsidR="00863FCB" w:rsidRDefault="00863FCB" w:rsidP="00E916E1">
      <w:pPr>
        <w:widowControl w:val="0"/>
        <w:autoSpaceDE w:val="0"/>
        <w:autoSpaceDN w:val="0"/>
        <w:adjustRightInd w:val="0"/>
        <w:spacing w:line="177" w:lineRule="atLeast"/>
        <w:jc w:val="both"/>
        <w:rPr>
          <w:color w:val="000000"/>
          <w:sz w:val="20"/>
        </w:rPr>
      </w:pPr>
    </w:p>
    <w:p w:rsidR="00863FCB" w:rsidRPr="000E0A39" w:rsidRDefault="00863FCB" w:rsidP="00E916E1">
      <w:pPr>
        <w:widowControl w:val="0"/>
        <w:autoSpaceDE w:val="0"/>
        <w:autoSpaceDN w:val="0"/>
        <w:adjustRightInd w:val="0"/>
        <w:spacing w:line="177" w:lineRule="atLeast"/>
        <w:jc w:val="both"/>
        <w:rPr>
          <w:color w:val="000000"/>
          <w:sz w:val="20"/>
        </w:rPr>
      </w:pPr>
    </w:p>
    <w:p w:rsidR="00FC7E51" w:rsidRPr="000E0A39" w:rsidRDefault="00FC7E51" w:rsidP="00E916E1">
      <w:pPr>
        <w:widowControl w:val="0"/>
        <w:autoSpaceDE w:val="0"/>
        <w:autoSpaceDN w:val="0"/>
        <w:adjustRightInd w:val="0"/>
        <w:spacing w:line="177" w:lineRule="atLeast"/>
        <w:jc w:val="both"/>
        <w:rPr>
          <w:b/>
          <w:color w:val="000000"/>
          <w:sz w:val="20"/>
        </w:rPr>
      </w:pPr>
      <w:r w:rsidRPr="000E0A39">
        <w:rPr>
          <w:b/>
          <w:color w:val="000000"/>
          <w:sz w:val="20"/>
        </w:rPr>
        <w:t>18. ETICKÝ KODEX</w:t>
      </w:r>
    </w:p>
    <w:p w:rsidR="00FC7E51" w:rsidRPr="000E0A39" w:rsidRDefault="00FC7E51" w:rsidP="00E916E1">
      <w:pPr>
        <w:widowControl w:val="0"/>
        <w:autoSpaceDE w:val="0"/>
        <w:autoSpaceDN w:val="0"/>
        <w:adjustRightInd w:val="0"/>
        <w:spacing w:line="177" w:lineRule="atLeast"/>
        <w:jc w:val="both"/>
        <w:rPr>
          <w:b/>
          <w:color w:val="000000"/>
          <w:sz w:val="20"/>
        </w:rPr>
      </w:pPr>
    </w:p>
    <w:p w:rsidR="00FC7E51" w:rsidRPr="000E0A39" w:rsidRDefault="00FC7E51" w:rsidP="00FC7E51">
      <w:pPr>
        <w:rPr>
          <w:color w:val="000000"/>
          <w:sz w:val="20"/>
          <w:szCs w:val="20"/>
        </w:rPr>
      </w:pPr>
      <w:r w:rsidRPr="000E0A39">
        <w:rPr>
          <w:color w:val="000000"/>
          <w:sz w:val="20"/>
          <w:szCs w:val="20"/>
        </w:rPr>
        <w:t>Pro společnost Sokolovská uhelná,</w:t>
      </w:r>
      <w:proofErr w:type="gramStart"/>
      <w:r w:rsidRPr="000E0A39">
        <w:rPr>
          <w:color w:val="000000"/>
          <w:sz w:val="20"/>
          <w:szCs w:val="20"/>
        </w:rPr>
        <w:t>p.n.</w:t>
      </w:r>
      <w:proofErr w:type="gramEnd"/>
      <w:r w:rsidRPr="000E0A39">
        <w:rPr>
          <w:color w:val="000000"/>
          <w:sz w:val="20"/>
          <w:szCs w:val="20"/>
        </w:rPr>
        <w:t>,a.s. je tento etický kodex morálním závazkem upravujícím chování a jednání všech zaměstnanců vůči společnosti,</w:t>
      </w:r>
      <w:r w:rsidR="00863FCB">
        <w:rPr>
          <w:color w:val="000000"/>
          <w:sz w:val="20"/>
          <w:szCs w:val="20"/>
        </w:rPr>
        <w:t xml:space="preserve"> </w:t>
      </w:r>
      <w:r w:rsidRPr="000E0A39">
        <w:rPr>
          <w:color w:val="000000"/>
          <w:sz w:val="20"/>
          <w:szCs w:val="20"/>
        </w:rPr>
        <w:t>orgánům státní správy,</w:t>
      </w:r>
      <w:r w:rsidR="00863FCB">
        <w:rPr>
          <w:color w:val="000000"/>
          <w:sz w:val="20"/>
          <w:szCs w:val="20"/>
        </w:rPr>
        <w:t xml:space="preserve"> </w:t>
      </w:r>
      <w:r w:rsidRPr="000E0A39">
        <w:rPr>
          <w:color w:val="000000"/>
          <w:sz w:val="20"/>
          <w:szCs w:val="20"/>
        </w:rPr>
        <w:t>obchodním partnerům,</w:t>
      </w:r>
      <w:r w:rsidR="001F6CFF">
        <w:rPr>
          <w:color w:val="000000"/>
          <w:sz w:val="20"/>
          <w:szCs w:val="20"/>
        </w:rPr>
        <w:t xml:space="preserve"> </w:t>
      </w:r>
      <w:r w:rsidRPr="000E0A39">
        <w:rPr>
          <w:color w:val="000000"/>
          <w:sz w:val="20"/>
          <w:szCs w:val="20"/>
        </w:rPr>
        <w:t>spolupracovníkům a veřejnosti. Jako prioritní úkol vnímá společnost zachování dobré pověsti firmy a důvěry v ní.</w:t>
      </w:r>
    </w:p>
    <w:p w:rsidR="00FC7E51" w:rsidRDefault="00FC7E51" w:rsidP="00FC7E51">
      <w:pPr>
        <w:rPr>
          <w:color w:val="000000"/>
          <w:sz w:val="20"/>
          <w:szCs w:val="20"/>
        </w:rPr>
      </w:pPr>
    </w:p>
    <w:p w:rsidR="00863FCB" w:rsidRPr="000E0A39" w:rsidRDefault="00863FCB" w:rsidP="00FC7E51">
      <w:pPr>
        <w:rPr>
          <w:color w:val="000000"/>
          <w:sz w:val="20"/>
          <w:szCs w:val="20"/>
        </w:rPr>
      </w:pPr>
    </w:p>
    <w:p w:rsidR="00FC7E51" w:rsidRPr="00863FCB" w:rsidRDefault="00863FCB" w:rsidP="00863FCB">
      <w:pPr>
        <w:widowControl w:val="0"/>
        <w:autoSpaceDE w:val="0"/>
        <w:autoSpaceDN w:val="0"/>
        <w:adjustRightInd w:val="0"/>
        <w:spacing w:line="177" w:lineRule="atLeast"/>
        <w:jc w:val="both"/>
        <w:rPr>
          <w:b/>
          <w:color w:val="000000"/>
          <w:sz w:val="20"/>
        </w:rPr>
      </w:pPr>
      <w:r>
        <w:rPr>
          <w:b/>
          <w:color w:val="000000"/>
          <w:sz w:val="20"/>
        </w:rPr>
        <w:t>19. VZTAH S DODAVATELI</w:t>
      </w:r>
    </w:p>
    <w:p w:rsidR="00FC7E51" w:rsidRPr="000E0A39" w:rsidRDefault="00FC7E51" w:rsidP="00FC7E51">
      <w:pPr>
        <w:rPr>
          <w:color w:val="000000"/>
          <w:sz w:val="20"/>
          <w:szCs w:val="20"/>
          <w:u w:val="single"/>
        </w:rPr>
      </w:pPr>
    </w:p>
    <w:p w:rsidR="00FC7E51" w:rsidRPr="000E0A39" w:rsidRDefault="00FC7E51" w:rsidP="00FC7E51">
      <w:pPr>
        <w:rPr>
          <w:color w:val="000000"/>
          <w:sz w:val="20"/>
          <w:szCs w:val="20"/>
        </w:rPr>
      </w:pPr>
      <w:r w:rsidRPr="000E0A39">
        <w:rPr>
          <w:color w:val="000000"/>
          <w:sz w:val="20"/>
          <w:szCs w:val="20"/>
        </w:rPr>
        <w:t>Výběr dodavatelů je uskutečněn na základě vnitřních řídících aktů společnosti pro tuto oblast a v souladu s pravidly obchodní soutěže (zákona v zadávání veřejných zakázek v platném znění).</w:t>
      </w:r>
    </w:p>
    <w:p w:rsidR="00FC7E51" w:rsidRPr="000E0A39" w:rsidRDefault="00FC7E51" w:rsidP="00FC7E51">
      <w:pPr>
        <w:rPr>
          <w:color w:val="000000"/>
          <w:sz w:val="20"/>
          <w:szCs w:val="20"/>
        </w:rPr>
      </w:pPr>
    </w:p>
    <w:p w:rsidR="00FC7E51" w:rsidRPr="000E0A39" w:rsidRDefault="00FC7E51" w:rsidP="00FC7E51">
      <w:pPr>
        <w:rPr>
          <w:color w:val="000000"/>
          <w:sz w:val="20"/>
          <w:szCs w:val="20"/>
        </w:rPr>
      </w:pPr>
      <w:r w:rsidRPr="000E0A39">
        <w:rPr>
          <w:color w:val="000000"/>
          <w:sz w:val="20"/>
          <w:szCs w:val="20"/>
        </w:rPr>
        <w:t>Společnost považuje korupční praktiky jakéhokoliv druhu za nepřípustné,</w:t>
      </w:r>
      <w:r w:rsidR="00863FCB">
        <w:rPr>
          <w:color w:val="000000"/>
          <w:sz w:val="20"/>
          <w:szCs w:val="20"/>
        </w:rPr>
        <w:t xml:space="preserve"> </w:t>
      </w:r>
      <w:r w:rsidRPr="000E0A39">
        <w:rPr>
          <w:color w:val="000000"/>
          <w:sz w:val="20"/>
          <w:szCs w:val="20"/>
        </w:rPr>
        <w:t>respektuje veškerá smluvní ujednání,</w:t>
      </w:r>
      <w:r w:rsidR="00863FCB">
        <w:rPr>
          <w:color w:val="000000"/>
          <w:sz w:val="20"/>
          <w:szCs w:val="20"/>
        </w:rPr>
        <w:t xml:space="preserve"> </w:t>
      </w:r>
      <w:r w:rsidRPr="000E0A39">
        <w:rPr>
          <w:color w:val="000000"/>
          <w:sz w:val="20"/>
          <w:szCs w:val="20"/>
        </w:rPr>
        <w:t>platební morálku a veškeré informace o vztazích s dodavateli považuje za důvěrné. Nezneužívá své postavení na trhu,</w:t>
      </w:r>
      <w:r w:rsidR="00863FCB">
        <w:rPr>
          <w:color w:val="000000"/>
          <w:sz w:val="20"/>
          <w:szCs w:val="20"/>
        </w:rPr>
        <w:t xml:space="preserve"> </w:t>
      </w:r>
      <w:r w:rsidRPr="000E0A39">
        <w:rPr>
          <w:color w:val="000000"/>
          <w:sz w:val="20"/>
          <w:szCs w:val="20"/>
        </w:rPr>
        <w:t>při své obchodní činnosti využívá jen legitimních obchodních metod.</w:t>
      </w:r>
    </w:p>
    <w:p w:rsidR="00FC7E51" w:rsidRPr="000E0A39" w:rsidRDefault="00FC7E51" w:rsidP="00E916E1">
      <w:pPr>
        <w:widowControl w:val="0"/>
        <w:autoSpaceDE w:val="0"/>
        <w:autoSpaceDN w:val="0"/>
        <w:adjustRightInd w:val="0"/>
        <w:spacing w:line="177" w:lineRule="atLeast"/>
        <w:jc w:val="both"/>
        <w:rPr>
          <w:color w:val="000000"/>
          <w:sz w:val="20"/>
        </w:rPr>
      </w:pPr>
    </w:p>
    <w:p w:rsidR="00E916E1" w:rsidRPr="000E0A39" w:rsidRDefault="00E916E1" w:rsidP="00E916E1">
      <w:pPr>
        <w:ind w:left="708"/>
        <w:jc w:val="both"/>
        <w:rPr>
          <w:b/>
          <w:color w:val="000000"/>
          <w:sz w:val="20"/>
        </w:rPr>
      </w:pPr>
    </w:p>
    <w:p w:rsidR="00C55DA5" w:rsidRPr="000E0A39" w:rsidRDefault="00C55DA5" w:rsidP="00C55DA5">
      <w:pPr>
        <w:widowControl w:val="0"/>
        <w:autoSpaceDE w:val="0"/>
        <w:autoSpaceDN w:val="0"/>
        <w:adjustRightInd w:val="0"/>
        <w:spacing w:line="177" w:lineRule="atLeast"/>
        <w:jc w:val="both"/>
        <w:rPr>
          <w:color w:val="000000"/>
          <w:sz w:val="20"/>
          <w:szCs w:val="20"/>
        </w:rPr>
      </w:pPr>
    </w:p>
    <w:p w:rsidR="00C55DA5" w:rsidRPr="000E0A39" w:rsidRDefault="00C55DA5" w:rsidP="00C55DA5">
      <w:pPr>
        <w:widowControl w:val="0"/>
        <w:autoSpaceDE w:val="0"/>
        <w:autoSpaceDN w:val="0"/>
        <w:adjustRightInd w:val="0"/>
        <w:spacing w:line="177" w:lineRule="atLeast"/>
        <w:jc w:val="both"/>
        <w:rPr>
          <w:color w:val="000000"/>
          <w:sz w:val="20"/>
          <w:szCs w:val="20"/>
        </w:rPr>
      </w:pPr>
      <w:r w:rsidRPr="000E0A39">
        <w:rPr>
          <w:color w:val="000000"/>
          <w:sz w:val="20"/>
          <w:szCs w:val="20"/>
        </w:rPr>
        <w:t xml:space="preserve">Tyto VPD jsou platné od </w:t>
      </w:r>
      <w:r w:rsidR="00187D05">
        <w:rPr>
          <w:color w:val="000000"/>
          <w:sz w:val="20"/>
          <w:szCs w:val="20"/>
        </w:rPr>
        <w:t>1</w:t>
      </w:r>
      <w:r w:rsidR="000C10E8">
        <w:rPr>
          <w:color w:val="000000"/>
          <w:sz w:val="20"/>
          <w:szCs w:val="20"/>
        </w:rPr>
        <w:t>. 1.</w:t>
      </w:r>
      <w:r w:rsidRPr="000E0A39">
        <w:rPr>
          <w:color w:val="000000"/>
          <w:sz w:val="20"/>
          <w:szCs w:val="20"/>
        </w:rPr>
        <w:t xml:space="preserve"> 201</w:t>
      </w:r>
      <w:r w:rsidR="000C10E8">
        <w:rPr>
          <w:color w:val="000000"/>
          <w:sz w:val="20"/>
          <w:szCs w:val="20"/>
        </w:rPr>
        <w:t>4</w:t>
      </w:r>
    </w:p>
    <w:p w:rsidR="00C15298" w:rsidRPr="000E0A39" w:rsidRDefault="00C15298">
      <w:pPr>
        <w:rPr>
          <w:color w:val="000000"/>
          <w:sz w:val="20"/>
          <w:szCs w:val="20"/>
        </w:rPr>
      </w:pPr>
    </w:p>
    <w:sectPr w:rsidR="00C15298" w:rsidRPr="000E0A39" w:rsidSect="007530D5">
      <w:footerReference w:type="default" r:id="rId9"/>
      <w:pgSz w:w="11906" w:h="16838"/>
      <w:pgMar w:top="540"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F18" w:rsidRDefault="00377F18">
      <w:r>
        <w:separator/>
      </w:r>
    </w:p>
  </w:endnote>
  <w:endnote w:type="continuationSeparator" w:id="0">
    <w:p w:rsidR="00377F18" w:rsidRDefault="00377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04" w:rsidRPr="006B3FCA" w:rsidRDefault="00076504" w:rsidP="006B3FCA">
    <w:pPr>
      <w:pStyle w:val="Zhlav"/>
      <w:jc w:val="center"/>
      <w:rPr>
        <w:sz w:val="18"/>
        <w:szCs w:val="18"/>
      </w:rPr>
    </w:pPr>
    <w:r w:rsidRPr="006B3FCA">
      <w:rPr>
        <w:sz w:val="18"/>
        <w:szCs w:val="18"/>
      </w:rPr>
      <w:t xml:space="preserve">Strana </w:t>
    </w:r>
    <w:r w:rsidR="0093080F" w:rsidRPr="006B3FCA">
      <w:rPr>
        <w:sz w:val="18"/>
        <w:szCs w:val="18"/>
      </w:rPr>
      <w:fldChar w:fldCharType="begin"/>
    </w:r>
    <w:r w:rsidRPr="006B3FCA">
      <w:rPr>
        <w:sz w:val="18"/>
        <w:szCs w:val="18"/>
      </w:rPr>
      <w:instrText xml:space="preserve"> PAGE </w:instrText>
    </w:r>
    <w:r w:rsidR="0093080F" w:rsidRPr="006B3FCA">
      <w:rPr>
        <w:sz w:val="18"/>
        <w:szCs w:val="18"/>
      </w:rPr>
      <w:fldChar w:fldCharType="separate"/>
    </w:r>
    <w:r w:rsidR="000C10E8">
      <w:rPr>
        <w:noProof/>
        <w:sz w:val="18"/>
        <w:szCs w:val="18"/>
      </w:rPr>
      <w:t>1</w:t>
    </w:r>
    <w:r w:rsidR="0093080F" w:rsidRPr="006B3FCA">
      <w:rPr>
        <w:sz w:val="18"/>
        <w:szCs w:val="18"/>
      </w:rPr>
      <w:fldChar w:fldCharType="end"/>
    </w:r>
    <w:r w:rsidRPr="006B3FCA">
      <w:rPr>
        <w:sz w:val="18"/>
        <w:szCs w:val="18"/>
      </w:rPr>
      <w:t xml:space="preserve"> (celkem </w:t>
    </w:r>
    <w:r w:rsidR="0093080F" w:rsidRPr="006B3FCA">
      <w:rPr>
        <w:sz w:val="18"/>
        <w:szCs w:val="18"/>
      </w:rPr>
      <w:fldChar w:fldCharType="begin"/>
    </w:r>
    <w:r w:rsidRPr="006B3FCA">
      <w:rPr>
        <w:sz w:val="18"/>
        <w:szCs w:val="18"/>
      </w:rPr>
      <w:instrText xml:space="preserve"> NUMPAGES </w:instrText>
    </w:r>
    <w:r w:rsidR="0093080F" w:rsidRPr="006B3FCA">
      <w:rPr>
        <w:sz w:val="18"/>
        <w:szCs w:val="18"/>
      </w:rPr>
      <w:fldChar w:fldCharType="separate"/>
    </w:r>
    <w:r w:rsidR="000C10E8">
      <w:rPr>
        <w:noProof/>
        <w:sz w:val="18"/>
        <w:szCs w:val="18"/>
      </w:rPr>
      <w:t>6</w:t>
    </w:r>
    <w:r w:rsidR="0093080F" w:rsidRPr="006B3FCA">
      <w:rPr>
        <w:sz w:val="18"/>
        <w:szCs w:val="18"/>
      </w:rPr>
      <w:fldChar w:fldCharType="end"/>
    </w:r>
    <w:r w:rsidRPr="006B3FCA">
      <w:rPr>
        <w:sz w:val="18"/>
        <w:szCs w:val="18"/>
      </w:rPr>
      <w:t>)</w:t>
    </w:r>
  </w:p>
  <w:p w:rsidR="00076504" w:rsidRDefault="0007650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F18" w:rsidRDefault="00377F18">
      <w:r>
        <w:separator/>
      </w:r>
    </w:p>
  </w:footnote>
  <w:footnote w:type="continuationSeparator" w:id="0">
    <w:p w:rsidR="00377F18" w:rsidRDefault="00377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64F7"/>
    <w:multiLevelType w:val="hybridMultilevel"/>
    <w:tmpl w:val="EA5448B6"/>
    <w:lvl w:ilvl="0" w:tplc="FFFFFFFF">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A8B3696"/>
    <w:multiLevelType w:val="hybridMultilevel"/>
    <w:tmpl w:val="1B70E6D0"/>
    <w:lvl w:ilvl="0" w:tplc="5BAC3752">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4C06695"/>
    <w:multiLevelType w:val="hybridMultilevel"/>
    <w:tmpl w:val="95C057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6FCD607F"/>
    <w:multiLevelType w:val="hybridMultilevel"/>
    <w:tmpl w:val="C8145706"/>
    <w:lvl w:ilvl="0" w:tplc="5BDC8A62">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0954"/>
    <w:rsid w:val="000271F4"/>
    <w:rsid w:val="00060C16"/>
    <w:rsid w:val="00076504"/>
    <w:rsid w:val="000C0DA9"/>
    <w:rsid w:val="000C10E8"/>
    <w:rsid w:val="000C2C73"/>
    <w:rsid w:val="000E0A39"/>
    <w:rsid w:val="00125F54"/>
    <w:rsid w:val="00187D05"/>
    <w:rsid w:val="001D0697"/>
    <w:rsid w:val="001D55B9"/>
    <w:rsid w:val="001E6E0C"/>
    <w:rsid w:val="001F2C08"/>
    <w:rsid w:val="001F6CFF"/>
    <w:rsid w:val="002136FB"/>
    <w:rsid w:val="002846FD"/>
    <w:rsid w:val="002D5316"/>
    <w:rsid w:val="00377F18"/>
    <w:rsid w:val="003963C1"/>
    <w:rsid w:val="003A4851"/>
    <w:rsid w:val="00405673"/>
    <w:rsid w:val="00473207"/>
    <w:rsid w:val="004746CC"/>
    <w:rsid w:val="00576090"/>
    <w:rsid w:val="005E45CD"/>
    <w:rsid w:val="006407FC"/>
    <w:rsid w:val="006B3FCA"/>
    <w:rsid w:val="00717B9A"/>
    <w:rsid w:val="007530D5"/>
    <w:rsid w:val="007E0954"/>
    <w:rsid w:val="00806C21"/>
    <w:rsid w:val="00842ACA"/>
    <w:rsid w:val="008519DB"/>
    <w:rsid w:val="00863FCB"/>
    <w:rsid w:val="0086560C"/>
    <w:rsid w:val="008A1F62"/>
    <w:rsid w:val="0093080F"/>
    <w:rsid w:val="00931E7B"/>
    <w:rsid w:val="00967018"/>
    <w:rsid w:val="009C48DC"/>
    <w:rsid w:val="00A4609C"/>
    <w:rsid w:val="00AD3370"/>
    <w:rsid w:val="00AF2154"/>
    <w:rsid w:val="00B51899"/>
    <w:rsid w:val="00B62409"/>
    <w:rsid w:val="00B841B8"/>
    <w:rsid w:val="00B957E1"/>
    <w:rsid w:val="00BE166C"/>
    <w:rsid w:val="00BE5F91"/>
    <w:rsid w:val="00BF2970"/>
    <w:rsid w:val="00C15298"/>
    <w:rsid w:val="00C37B59"/>
    <w:rsid w:val="00C55DA5"/>
    <w:rsid w:val="00C67320"/>
    <w:rsid w:val="00C82EC6"/>
    <w:rsid w:val="00C83579"/>
    <w:rsid w:val="00C86850"/>
    <w:rsid w:val="00CA1410"/>
    <w:rsid w:val="00CB0926"/>
    <w:rsid w:val="00D2205C"/>
    <w:rsid w:val="00DA74DB"/>
    <w:rsid w:val="00E00D55"/>
    <w:rsid w:val="00E10120"/>
    <w:rsid w:val="00E916E1"/>
    <w:rsid w:val="00E961C0"/>
    <w:rsid w:val="00F00F3B"/>
    <w:rsid w:val="00F80769"/>
    <w:rsid w:val="00FC7E5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3080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55DA5"/>
    <w:rPr>
      <w:color w:val="0000FF"/>
      <w:u w:val="single"/>
    </w:rPr>
  </w:style>
  <w:style w:type="paragraph" w:styleId="Zkladntext">
    <w:name w:val="Body Text"/>
    <w:basedOn w:val="Normln"/>
    <w:rsid w:val="00C55DA5"/>
    <w:pPr>
      <w:widowControl w:val="0"/>
      <w:autoSpaceDE w:val="0"/>
      <w:autoSpaceDN w:val="0"/>
      <w:adjustRightInd w:val="0"/>
      <w:spacing w:line="177" w:lineRule="atLeast"/>
      <w:jc w:val="both"/>
    </w:pPr>
    <w:rPr>
      <w:sz w:val="20"/>
      <w:szCs w:val="14"/>
    </w:rPr>
  </w:style>
  <w:style w:type="paragraph" w:customStyle="1" w:styleId="Default">
    <w:name w:val="Default"/>
    <w:rsid w:val="00C55DA5"/>
    <w:pPr>
      <w:autoSpaceDE w:val="0"/>
      <w:autoSpaceDN w:val="0"/>
      <w:adjustRightInd w:val="0"/>
    </w:pPr>
    <w:rPr>
      <w:rFonts w:ascii="Arial" w:hAnsi="Arial" w:cs="Arial"/>
      <w:color w:val="000000"/>
      <w:sz w:val="24"/>
      <w:szCs w:val="24"/>
    </w:rPr>
  </w:style>
  <w:style w:type="paragraph" w:styleId="Zhlav">
    <w:name w:val="header"/>
    <w:basedOn w:val="Normln"/>
    <w:rsid w:val="000C2C73"/>
    <w:pPr>
      <w:tabs>
        <w:tab w:val="center" w:pos="4536"/>
        <w:tab w:val="right" w:pos="9072"/>
      </w:tabs>
    </w:pPr>
  </w:style>
  <w:style w:type="paragraph" w:styleId="Zpat">
    <w:name w:val="footer"/>
    <w:basedOn w:val="Normln"/>
    <w:rsid w:val="000C2C73"/>
    <w:pPr>
      <w:tabs>
        <w:tab w:val="center" w:pos="4536"/>
        <w:tab w:val="right" w:pos="9072"/>
      </w:tabs>
    </w:pPr>
  </w:style>
  <w:style w:type="paragraph" w:customStyle="1" w:styleId="Rozloendokumentu">
    <w:name w:val="Rozložení dokumentu"/>
    <w:basedOn w:val="Normln"/>
    <w:semiHidden/>
    <w:rsid w:val="00AD3370"/>
    <w:pPr>
      <w:shd w:val="clear" w:color="auto" w:fill="000080"/>
    </w:pPr>
    <w:rPr>
      <w:rFonts w:ascii="Tahoma" w:hAnsi="Tahoma" w:cs="Tahoma"/>
      <w:sz w:val="20"/>
      <w:szCs w:val="20"/>
    </w:rPr>
  </w:style>
  <w:style w:type="character" w:styleId="Sledovanodkaz">
    <w:name w:val="FollowedHyperlink"/>
    <w:rsid w:val="00076504"/>
    <w:rPr>
      <w:color w:val="800080"/>
      <w:u w:val="single"/>
    </w:rPr>
  </w:style>
  <w:style w:type="paragraph" w:styleId="Zkladntext3">
    <w:name w:val="Body Text 3"/>
    <w:basedOn w:val="Normln"/>
    <w:link w:val="Zkladntext3Char"/>
    <w:rsid w:val="009C48DC"/>
    <w:pPr>
      <w:spacing w:after="120"/>
    </w:pPr>
    <w:rPr>
      <w:sz w:val="16"/>
      <w:szCs w:val="16"/>
      <w:lang/>
    </w:rPr>
  </w:style>
  <w:style w:type="character" w:customStyle="1" w:styleId="Zkladntext3Char">
    <w:name w:val="Základní text 3 Char"/>
    <w:link w:val="Zkladntext3"/>
    <w:rsid w:val="009C48DC"/>
    <w:rPr>
      <w:sz w:val="16"/>
      <w:szCs w:val="16"/>
    </w:rPr>
  </w:style>
</w:styles>
</file>

<file path=word/webSettings.xml><?xml version="1.0" encoding="utf-8"?>
<w:webSettings xmlns:r="http://schemas.openxmlformats.org/officeDocument/2006/relationships" xmlns:w="http://schemas.openxmlformats.org/wordprocessingml/2006/main">
  <w:divs>
    <w:div w:id="15895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jem.faktur@suas.cz" TargetMode="External"/><Relationship Id="rId3" Type="http://schemas.openxmlformats.org/officeDocument/2006/relationships/settings" Target="settings.xml"/><Relationship Id="rId7" Type="http://schemas.openxmlformats.org/officeDocument/2006/relationships/hyperlink" Target="mailto:prijem.mat.faktur@su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3891</Words>
  <Characters>22959</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26797</CharactersWithSpaces>
  <SharedDoc>false</SharedDoc>
  <HLinks>
    <vt:vector size="24" baseType="variant">
      <vt:variant>
        <vt:i4>1114210</vt:i4>
      </vt:variant>
      <vt:variant>
        <vt:i4>9</vt:i4>
      </vt:variant>
      <vt:variant>
        <vt:i4>0</vt:i4>
      </vt:variant>
      <vt:variant>
        <vt:i4>5</vt:i4>
      </vt:variant>
      <vt:variant>
        <vt:lpwstr>mailto:prijem.faktur@suas.cz</vt:lpwstr>
      </vt:variant>
      <vt:variant>
        <vt:lpwstr/>
      </vt:variant>
      <vt:variant>
        <vt:i4>5308541</vt:i4>
      </vt:variant>
      <vt:variant>
        <vt:i4>6</vt:i4>
      </vt:variant>
      <vt:variant>
        <vt:i4>0</vt:i4>
      </vt:variant>
      <vt:variant>
        <vt:i4>5</vt:i4>
      </vt:variant>
      <vt:variant>
        <vt:lpwstr>mailto:prijem.inv.faktur@suas.cz</vt:lpwstr>
      </vt:variant>
      <vt:variant>
        <vt:lpwstr/>
      </vt:variant>
      <vt:variant>
        <vt:i4>6160507</vt:i4>
      </vt:variant>
      <vt:variant>
        <vt:i4>3</vt:i4>
      </vt:variant>
      <vt:variant>
        <vt:i4>0</vt:i4>
      </vt:variant>
      <vt:variant>
        <vt:i4>5</vt:i4>
      </vt:variant>
      <vt:variant>
        <vt:lpwstr>mailto:prijem.mat.faktur@suas.cz</vt:lpwstr>
      </vt:variant>
      <vt:variant>
        <vt:lpwstr/>
      </vt:variant>
      <vt:variant>
        <vt:i4>6160507</vt:i4>
      </vt:variant>
      <vt:variant>
        <vt:i4>0</vt:i4>
      </vt:variant>
      <vt:variant>
        <vt:i4>0</vt:i4>
      </vt:variant>
      <vt:variant>
        <vt:i4>5</vt:i4>
      </vt:variant>
      <vt:variant>
        <vt:lpwstr>mailto:prijem.mat.faktur@suas.cz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hercikova</dc:creator>
  <cp:lastModifiedBy>Karel</cp:lastModifiedBy>
  <cp:revision>4</cp:revision>
  <cp:lastPrinted>2011-10-24T07:34:00Z</cp:lastPrinted>
  <dcterms:created xsi:type="dcterms:W3CDTF">2013-12-29T10:45:00Z</dcterms:created>
  <dcterms:modified xsi:type="dcterms:W3CDTF">2013-12-29T22:41:00Z</dcterms:modified>
</cp:coreProperties>
</file>